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Default="00656A85" w:rsidP="00CA6BD6">
      <w:pPr>
        <w:spacing w:line="276" w:lineRule="auto"/>
        <w:contextualSpacing/>
        <w:jc w:val="both"/>
        <w:rPr>
          <w:rFonts w:asciiTheme="majorBidi" w:hAnsiTheme="majorBidi" w:cstheme="majorBidi"/>
          <w:b/>
          <w:color w:val="000000" w:themeColor="text1"/>
        </w:rPr>
      </w:pPr>
      <w:r w:rsidRPr="00E30AC6">
        <w:rPr>
          <w:rFonts w:asciiTheme="majorBidi" w:hAnsiTheme="majorBidi" w:cstheme="majorBidi"/>
          <w:b/>
          <w:color w:val="000000" w:themeColor="text1"/>
        </w:rPr>
        <w:t>Datum:</w:t>
      </w:r>
      <w:r w:rsidR="00C6371A" w:rsidRPr="00E30AC6">
        <w:rPr>
          <w:rFonts w:asciiTheme="majorBidi" w:hAnsiTheme="majorBidi" w:cstheme="majorBidi"/>
          <w:b/>
          <w:color w:val="000000" w:themeColor="text1"/>
        </w:rPr>
        <w:t xml:space="preserve"> </w:t>
      </w:r>
      <w:r w:rsidR="00CA6BD6">
        <w:rPr>
          <w:rFonts w:asciiTheme="majorBidi" w:hAnsiTheme="majorBidi" w:cstheme="majorBidi"/>
          <w:b/>
          <w:color w:val="000000" w:themeColor="text1"/>
        </w:rPr>
        <w:t>01</w:t>
      </w:r>
      <w:r w:rsidR="002F11DB" w:rsidRPr="00E30AC6">
        <w:rPr>
          <w:rFonts w:asciiTheme="majorBidi" w:hAnsiTheme="majorBidi" w:cstheme="majorBidi"/>
          <w:b/>
          <w:color w:val="000000" w:themeColor="text1"/>
        </w:rPr>
        <w:t>-</w:t>
      </w:r>
      <w:r w:rsidR="00157680" w:rsidRPr="00E30AC6">
        <w:rPr>
          <w:rFonts w:asciiTheme="majorBidi" w:hAnsiTheme="majorBidi" w:cstheme="majorBidi"/>
          <w:b/>
          <w:color w:val="000000" w:themeColor="text1"/>
        </w:rPr>
        <w:t>1</w:t>
      </w:r>
      <w:r w:rsidR="00CA6BD6">
        <w:rPr>
          <w:rFonts w:asciiTheme="majorBidi" w:hAnsiTheme="majorBidi" w:cstheme="majorBidi"/>
          <w:b/>
          <w:color w:val="000000" w:themeColor="text1"/>
        </w:rPr>
        <w:t>2</w:t>
      </w:r>
      <w:r w:rsidR="00C6371A" w:rsidRPr="00E30AC6">
        <w:rPr>
          <w:rFonts w:asciiTheme="majorBidi" w:hAnsiTheme="majorBidi" w:cstheme="majorBidi"/>
          <w:b/>
          <w:color w:val="000000" w:themeColor="text1"/>
        </w:rPr>
        <w:t>-2017</w:t>
      </w:r>
    </w:p>
    <w:p w:rsidR="00CA6BD6" w:rsidRDefault="00CA6BD6" w:rsidP="00CA6BD6">
      <w:pPr>
        <w:spacing w:line="276" w:lineRule="auto"/>
        <w:contextualSpacing/>
        <w:jc w:val="both"/>
        <w:rPr>
          <w:rFonts w:asciiTheme="majorBidi" w:hAnsiTheme="majorBidi" w:cstheme="majorBidi"/>
          <w:b/>
          <w:color w:val="000000" w:themeColor="text1"/>
        </w:rPr>
      </w:pPr>
      <w:r>
        <w:rPr>
          <w:noProof/>
          <w:lang w:eastAsia="nl-NL"/>
        </w:rPr>
        <w:drawing>
          <wp:inline distT="0" distB="0" distL="0" distR="0" wp14:anchorId="5EA353F7" wp14:editId="3AD91A99">
            <wp:extent cx="2970530" cy="1625600"/>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70530" cy="1625600"/>
                    </a:xfrm>
                    <a:prstGeom prst="rect">
                      <a:avLst/>
                    </a:prstGeom>
                  </pic:spPr>
                </pic:pic>
              </a:graphicData>
            </a:graphic>
          </wp:inline>
        </w:drawing>
      </w:r>
    </w:p>
    <w:p w:rsidR="00D638D1" w:rsidRDefault="00D638D1" w:rsidP="000576E4">
      <w:pPr>
        <w:spacing w:line="276" w:lineRule="auto"/>
        <w:contextualSpacing/>
        <w:jc w:val="both"/>
        <w:rPr>
          <w:rFonts w:asciiTheme="majorBidi" w:hAnsiTheme="majorBidi" w:cstheme="majorBidi"/>
          <w:b/>
          <w:color w:val="000000" w:themeColor="text1"/>
        </w:rPr>
      </w:pPr>
    </w:p>
    <w:p w:rsidR="00DF7C38" w:rsidRDefault="00CA6BD6" w:rsidP="002B0218">
      <w:pPr>
        <w:spacing w:line="276" w:lineRule="auto"/>
        <w:contextualSpacing/>
        <w:jc w:val="both"/>
        <w:rPr>
          <w:rFonts w:asciiTheme="majorBidi" w:hAnsiTheme="majorBidi" w:cstheme="majorBidi"/>
          <w:b/>
          <w:color w:val="000000" w:themeColor="text1"/>
        </w:rPr>
      </w:pPr>
      <w:r w:rsidRPr="00CA6BD6">
        <w:rPr>
          <w:rFonts w:asciiTheme="majorBidi" w:hAnsiTheme="majorBidi" w:cstheme="majorBidi"/>
          <w:b/>
          <w:color w:val="000000" w:themeColor="text1"/>
        </w:rPr>
        <w:t>HET BELANG VAN HET VRIJDAGGEBED</w:t>
      </w:r>
    </w:p>
    <w:p w:rsidR="00CA6BD6" w:rsidRDefault="00CA6BD6" w:rsidP="00CA6BD6">
      <w:pPr>
        <w:spacing w:line="276" w:lineRule="auto"/>
        <w:contextualSpacing/>
        <w:jc w:val="both"/>
        <w:rPr>
          <w:rFonts w:asciiTheme="majorBidi" w:hAnsiTheme="majorBidi" w:cstheme="majorBidi"/>
          <w:bCs/>
          <w:color w:val="000000" w:themeColor="text1"/>
        </w:rPr>
      </w:pPr>
    </w:p>
    <w:p w:rsidR="00CA6BD6" w:rsidRPr="00CA6BD6" w:rsidRDefault="00CA6BD6" w:rsidP="00CA6BD6">
      <w:pPr>
        <w:spacing w:line="276" w:lineRule="auto"/>
        <w:contextualSpacing/>
        <w:jc w:val="both"/>
        <w:rPr>
          <w:rFonts w:asciiTheme="majorBidi" w:hAnsiTheme="majorBidi" w:cstheme="majorBidi"/>
          <w:b/>
          <w:color w:val="000000" w:themeColor="text1"/>
        </w:rPr>
      </w:pPr>
      <w:r>
        <w:rPr>
          <w:rFonts w:asciiTheme="majorBidi" w:hAnsiTheme="majorBidi" w:cstheme="majorBidi"/>
          <w:b/>
          <w:color w:val="000000" w:themeColor="text1"/>
        </w:rPr>
        <w:t>Beste broeders!</w:t>
      </w:r>
    </w:p>
    <w:p w:rsidR="00D632C2" w:rsidRDefault="00CA6BD6" w:rsidP="00697BC1">
      <w:pPr>
        <w:spacing w:line="276" w:lineRule="auto"/>
        <w:jc w:val="both"/>
        <w:rPr>
          <w:rFonts w:asciiTheme="majorBidi" w:hAnsiTheme="majorBidi" w:cstheme="majorBidi"/>
          <w:b/>
          <w:iCs/>
          <w:color w:val="000000" w:themeColor="text1"/>
        </w:rPr>
      </w:pPr>
      <w:r w:rsidRPr="00CA6BD6">
        <w:rPr>
          <w:rFonts w:asciiTheme="majorBidi" w:hAnsiTheme="majorBidi" w:cstheme="majorBidi"/>
          <w:bCs/>
          <w:iCs/>
          <w:color w:val="000000" w:themeColor="text1"/>
        </w:rPr>
        <w:t xml:space="preserve">De </w:t>
      </w:r>
      <w:r w:rsidRPr="00CA6BD6">
        <w:rPr>
          <w:rFonts w:asciiTheme="majorBidi" w:hAnsiTheme="majorBidi" w:cstheme="majorBidi"/>
          <w:bCs/>
          <w:i/>
          <w:color w:val="000000" w:themeColor="text1"/>
        </w:rPr>
        <w:t>ṣalāt</w:t>
      </w:r>
      <w:r w:rsidRPr="00CA6BD6">
        <w:rPr>
          <w:rFonts w:asciiTheme="majorBidi" w:hAnsiTheme="majorBidi" w:cstheme="majorBidi"/>
          <w:bCs/>
          <w:iCs/>
          <w:color w:val="000000" w:themeColor="text1"/>
        </w:rPr>
        <w:t xml:space="preserve"> (het gebed) is de ontmoeting van gelovigen met hun Heer. Het is het zich wenden van hen tot Hem. Het is het voorleggen van onze situatie door vijf maal per dag te verschijnen voor het </w:t>
      </w:r>
      <w:proofErr w:type="gramStart"/>
      <w:r w:rsidRPr="00CA6BD6">
        <w:rPr>
          <w:rFonts w:asciiTheme="majorBidi" w:hAnsiTheme="majorBidi" w:cstheme="majorBidi"/>
          <w:bCs/>
          <w:iCs/>
          <w:color w:val="000000" w:themeColor="text1"/>
        </w:rPr>
        <w:t>aangezicht</w:t>
      </w:r>
      <w:proofErr w:type="gramEnd"/>
      <w:r w:rsidRPr="00CA6BD6">
        <w:rPr>
          <w:rFonts w:asciiTheme="majorBidi" w:hAnsiTheme="majorBidi" w:cstheme="majorBidi"/>
          <w:bCs/>
          <w:iCs/>
          <w:color w:val="000000" w:themeColor="text1"/>
        </w:rPr>
        <w:t xml:space="preserve"> van Allah. </w:t>
      </w:r>
      <w:r w:rsidRPr="00CA6BD6">
        <w:rPr>
          <w:rFonts w:asciiTheme="majorBidi" w:hAnsiTheme="majorBidi" w:cstheme="majorBidi"/>
          <w:bCs/>
          <w:i/>
          <w:color w:val="000000" w:themeColor="text1"/>
        </w:rPr>
        <w:t>Ṣalāt</w:t>
      </w:r>
      <w:r w:rsidRPr="00CA6BD6">
        <w:rPr>
          <w:rFonts w:asciiTheme="majorBidi" w:hAnsiTheme="majorBidi" w:cstheme="majorBidi"/>
          <w:bCs/>
          <w:iCs/>
          <w:color w:val="000000" w:themeColor="text1"/>
        </w:rPr>
        <w:t xml:space="preserve"> is de benaming voor aanbidding, door zich te reinigen en te zuiveren, van gelovigen die hun harten hebben geopend voor Allah. </w:t>
      </w:r>
      <w:r w:rsidRPr="00CA6BD6">
        <w:rPr>
          <w:rFonts w:asciiTheme="majorBidi" w:hAnsiTheme="majorBidi" w:cstheme="majorBidi"/>
          <w:bCs/>
          <w:i/>
          <w:color w:val="000000" w:themeColor="text1"/>
        </w:rPr>
        <w:t>Ṣalāt</w:t>
      </w:r>
      <w:r w:rsidRPr="00CA6BD6">
        <w:rPr>
          <w:rFonts w:asciiTheme="majorBidi" w:hAnsiTheme="majorBidi" w:cstheme="majorBidi"/>
          <w:bCs/>
          <w:iCs/>
          <w:color w:val="000000" w:themeColor="text1"/>
        </w:rPr>
        <w:t xml:space="preserve"> is de </w:t>
      </w:r>
      <w:r w:rsidRPr="00CA6BD6">
        <w:rPr>
          <w:rFonts w:asciiTheme="majorBidi" w:hAnsiTheme="majorBidi" w:cstheme="majorBidi"/>
          <w:bCs/>
          <w:i/>
          <w:color w:val="000000" w:themeColor="text1"/>
        </w:rPr>
        <w:t>miʿrāj</w:t>
      </w:r>
      <w:r w:rsidR="006D48F0">
        <w:rPr>
          <w:rFonts w:asciiTheme="majorBidi" w:hAnsiTheme="majorBidi" w:cstheme="majorBidi"/>
          <w:bCs/>
          <w:iCs/>
          <w:color w:val="000000" w:themeColor="text1"/>
        </w:rPr>
        <w:t xml:space="preserve"> van de gelovige.</w:t>
      </w:r>
      <w:r w:rsidRPr="00CA6BD6">
        <w:rPr>
          <w:rFonts w:asciiTheme="majorBidi" w:hAnsiTheme="majorBidi" w:cstheme="majorBidi"/>
          <w:bCs/>
          <w:iCs/>
          <w:color w:val="000000" w:themeColor="text1"/>
        </w:rPr>
        <w:t xml:space="preserve"> </w:t>
      </w:r>
      <w:r w:rsidR="006D48F0">
        <w:rPr>
          <w:rFonts w:asciiTheme="majorBidi" w:hAnsiTheme="majorBidi" w:cstheme="majorBidi"/>
          <w:bCs/>
          <w:i/>
          <w:color w:val="000000" w:themeColor="text1"/>
        </w:rPr>
        <w:t>Ṣalāt</w:t>
      </w:r>
      <w:r w:rsidR="006D48F0">
        <w:rPr>
          <w:rFonts w:asciiTheme="majorBidi" w:hAnsiTheme="majorBidi" w:cstheme="majorBidi"/>
          <w:bCs/>
          <w:iCs/>
          <w:color w:val="000000" w:themeColor="text1"/>
        </w:rPr>
        <w:t xml:space="preserve"> verheft de rang van de gelovige</w:t>
      </w:r>
      <w:r w:rsidRPr="00CA6BD6">
        <w:rPr>
          <w:rFonts w:asciiTheme="majorBidi" w:hAnsiTheme="majorBidi" w:cstheme="majorBidi"/>
          <w:bCs/>
          <w:iCs/>
          <w:color w:val="000000" w:themeColor="text1"/>
        </w:rPr>
        <w:t xml:space="preserve">. Eén van de verplichte gebeden is het </w:t>
      </w:r>
      <w:r w:rsidR="006D48F0">
        <w:rPr>
          <w:rFonts w:asciiTheme="majorBidi" w:hAnsiTheme="majorBidi" w:cstheme="majorBidi"/>
          <w:bCs/>
          <w:iCs/>
          <w:color w:val="000000" w:themeColor="text1"/>
        </w:rPr>
        <w:t xml:space="preserve">gezamenlijke </w:t>
      </w:r>
      <w:r w:rsidRPr="00CA6BD6">
        <w:rPr>
          <w:rFonts w:asciiTheme="majorBidi" w:hAnsiTheme="majorBidi" w:cstheme="majorBidi"/>
          <w:bCs/>
          <w:iCs/>
          <w:color w:val="000000" w:themeColor="text1"/>
        </w:rPr>
        <w:t xml:space="preserve">vrijdaggebed dat wij één keer per week verrichten. In </w:t>
      </w:r>
      <w:r w:rsidR="006D48F0">
        <w:rPr>
          <w:rFonts w:asciiTheme="majorBidi" w:hAnsiTheme="majorBidi" w:cstheme="majorBidi"/>
          <w:bCs/>
          <w:iCs/>
          <w:color w:val="000000" w:themeColor="text1"/>
        </w:rPr>
        <w:t>de Qurʾān</w:t>
      </w:r>
      <w:r w:rsidRPr="00CA6BD6">
        <w:rPr>
          <w:rFonts w:asciiTheme="majorBidi" w:hAnsiTheme="majorBidi" w:cstheme="majorBidi"/>
          <w:bCs/>
          <w:iCs/>
          <w:color w:val="000000" w:themeColor="text1"/>
        </w:rPr>
        <w:t xml:space="preserve"> beschrijft Allah</w:t>
      </w:r>
      <w:r w:rsidR="00697BC1">
        <w:rPr>
          <w:rFonts w:asciiTheme="majorBidi" w:hAnsiTheme="majorBidi" w:cstheme="majorBidi"/>
          <w:bCs/>
          <w:iCs/>
          <w:color w:val="000000" w:themeColor="text1"/>
        </w:rPr>
        <w:t xml:space="preserve"> </w:t>
      </w:r>
      <w:r w:rsidRPr="00CA6BD6">
        <w:rPr>
          <w:rFonts w:asciiTheme="majorBidi" w:hAnsiTheme="majorBidi" w:cstheme="majorBidi"/>
          <w:bCs/>
          <w:iCs/>
          <w:color w:val="000000" w:themeColor="text1"/>
        </w:rPr>
        <w:t xml:space="preserve">het belang van het vrijdaggebed </w:t>
      </w:r>
      <w:r w:rsidR="00172041">
        <w:rPr>
          <w:rFonts w:asciiTheme="majorBidi" w:hAnsiTheme="majorBidi" w:cstheme="majorBidi"/>
          <w:bCs/>
          <w:iCs/>
          <w:color w:val="000000" w:themeColor="text1"/>
        </w:rPr>
        <w:t>(</w:t>
      </w:r>
      <w:r w:rsidR="00172041">
        <w:rPr>
          <w:rFonts w:asciiTheme="majorBidi" w:hAnsiTheme="majorBidi" w:cstheme="majorBidi"/>
          <w:bCs/>
          <w:i/>
          <w:color w:val="000000" w:themeColor="text1"/>
        </w:rPr>
        <w:t>ṣalāt al-jumuʿa</w:t>
      </w:r>
      <w:r w:rsidR="00172041">
        <w:rPr>
          <w:rFonts w:asciiTheme="majorBidi" w:hAnsiTheme="majorBidi" w:cstheme="majorBidi"/>
          <w:bCs/>
          <w:iCs/>
          <w:color w:val="000000" w:themeColor="text1"/>
        </w:rPr>
        <w:t xml:space="preserve">) </w:t>
      </w:r>
      <w:r w:rsidRPr="00CA6BD6">
        <w:rPr>
          <w:rFonts w:asciiTheme="majorBidi" w:hAnsiTheme="majorBidi" w:cstheme="majorBidi"/>
          <w:bCs/>
          <w:iCs/>
          <w:color w:val="000000" w:themeColor="text1"/>
        </w:rPr>
        <w:t>als volgt</w:t>
      </w:r>
      <w:r w:rsidRPr="00D632C2">
        <w:rPr>
          <w:rFonts w:asciiTheme="majorBidi" w:hAnsiTheme="majorBidi" w:cstheme="majorBidi"/>
          <w:b/>
          <w:iCs/>
          <w:color w:val="000000" w:themeColor="text1"/>
        </w:rPr>
        <w:t>: “O jullie die geloven, wanneer jullie tot het vrijdaggebed worden geroepen, haast jullie dan naar het gedenken van Allah en laat de handel achter. Dat is beter voor jullie, als jullie het wisten!</w:t>
      </w:r>
      <w:r w:rsidR="00D632C2">
        <w:rPr>
          <w:rFonts w:asciiTheme="majorBidi" w:hAnsiTheme="majorBidi" w:cstheme="majorBidi"/>
          <w:b/>
          <w:iCs/>
          <w:color w:val="000000" w:themeColor="text1"/>
        </w:rPr>
        <w:t>”</w:t>
      </w:r>
      <w:r w:rsidR="00D632C2">
        <w:rPr>
          <w:rStyle w:val="Voetnootmarkering"/>
          <w:rFonts w:asciiTheme="majorBidi" w:hAnsiTheme="majorBidi" w:cstheme="majorBidi"/>
          <w:b/>
          <w:iCs/>
          <w:color w:val="000000" w:themeColor="text1"/>
        </w:rPr>
        <w:footnoteReference w:id="1"/>
      </w:r>
      <w:r w:rsidRPr="00CA6BD6">
        <w:rPr>
          <w:rFonts w:asciiTheme="majorBidi" w:hAnsiTheme="majorBidi" w:cstheme="majorBidi"/>
          <w:bCs/>
          <w:iCs/>
          <w:color w:val="000000" w:themeColor="text1"/>
        </w:rPr>
        <w:t xml:space="preserve"> </w:t>
      </w:r>
      <w:r w:rsidR="00D632C2">
        <w:rPr>
          <w:rFonts w:asciiTheme="majorBidi" w:hAnsiTheme="majorBidi" w:cstheme="majorBidi"/>
          <w:bCs/>
          <w:iCs/>
          <w:color w:val="000000" w:themeColor="text1"/>
        </w:rPr>
        <w:t>I</w:t>
      </w:r>
      <w:r w:rsidRPr="00CA6BD6">
        <w:rPr>
          <w:rFonts w:asciiTheme="majorBidi" w:hAnsiTheme="majorBidi" w:cstheme="majorBidi"/>
          <w:bCs/>
          <w:iCs/>
          <w:color w:val="000000" w:themeColor="text1"/>
        </w:rPr>
        <w:t xml:space="preserve">n een </w:t>
      </w:r>
      <w:r w:rsidR="00D632C2" w:rsidRPr="00D632C2">
        <w:rPr>
          <w:rFonts w:asciiTheme="majorBidi" w:hAnsiTheme="majorBidi" w:cstheme="majorBidi"/>
          <w:bCs/>
          <w:i/>
          <w:color w:val="000000" w:themeColor="text1"/>
        </w:rPr>
        <w:t>ḥadī</w:t>
      </w:r>
      <w:proofErr w:type="gramStart"/>
      <w:r w:rsidR="00D632C2" w:rsidRPr="00D632C2">
        <w:rPr>
          <w:rFonts w:asciiTheme="majorBidi" w:hAnsiTheme="majorBidi" w:cstheme="majorBidi"/>
          <w:bCs/>
          <w:i/>
          <w:color w:val="000000" w:themeColor="text1"/>
        </w:rPr>
        <w:t>th</w:t>
      </w:r>
      <w:proofErr w:type="gramEnd"/>
      <w:r w:rsidRPr="00CA6BD6">
        <w:rPr>
          <w:rFonts w:asciiTheme="majorBidi" w:hAnsiTheme="majorBidi" w:cstheme="majorBidi"/>
          <w:bCs/>
          <w:iCs/>
          <w:color w:val="000000" w:themeColor="text1"/>
        </w:rPr>
        <w:t xml:space="preserve"> wordt de verplichting van het vrijdaggebed als volgt verwoord: </w:t>
      </w:r>
      <w:r w:rsidRPr="00D632C2">
        <w:rPr>
          <w:rFonts w:asciiTheme="majorBidi" w:hAnsiTheme="majorBidi" w:cstheme="majorBidi"/>
          <w:b/>
          <w:iCs/>
          <w:color w:val="000000" w:themeColor="text1"/>
        </w:rPr>
        <w:t>“Het is voor iedere Moslim die de pubertijd heeft bereikt verplicht</w:t>
      </w:r>
      <w:r w:rsidR="00D632C2">
        <w:rPr>
          <w:rFonts w:asciiTheme="majorBidi" w:hAnsiTheme="majorBidi" w:cstheme="majorBidi"/>
          <w:b/>
          <w:iCs/>
          <w:color w:val="000000" w:themeColor="text1"/>
        </w:rPr>
        <w:t xml:space="preserve"> (</w:t>
      </w:r>
      <w:r w:rsidR="00D632C2">
        <w:rPr>
          <w:rFonts w:asciiTheme="majorBidi" w:hAnsiTheme="majorBidi" w:cstheme="majorBidi"/>
          <w:b/>
          <w:i/>
          <w:color w:val="000000" w:themeColor="text1"/>
        </w:rPr>
        <w:t>farḍ</w:t>
      </w:r>
      <w:r w:rsidR="00D632C2">
        <w:rPr>
          <w:rFonts w:asciiTheme="majorBidi" w:hAnsiTheme="majorBidi" w:cstheme="majorBidi"/>
          <w:b/>
          <w:iCs/>
          <w:color w:val="000000" w:themeColor="text1"/>
        </w:rPr>
        <w:t>)</w:t>
      </w:r>
      <w:r w:rsidRPr="00D632C2">
        <w:rPr>
          <w:rFonts w:asciiTheme="majorBidi" w:hAnsiTheme="majorBidi" w:cstheme="majorBidi"/>
          <w:b/>
          <w:iCs/>
          <w:color w:val="000000" w:themeColor="text1"/>
        </w:rPr>
        <w:t xml:space="preserve"> om naar het vrijdaggebed te gaan</w:t>
      </w:r>
      <w:r w:rsidR="00D632C2">
        <w:rPr>
          <w:rFonts w:asciiTheme="majorBidi" w:hAnsiTheme="majorBidi" w:cstheme="majorBidi"/>
          <w:b/>
          <w:iCs/>
          <w:color w:val="000000" w:themeColor="text1"/>
        </w:rPr>
        <w:t>.</w:t>
      </w:r>
      <w:r w:rsidRPr="00D632C2">
        <w:rPr>
          <w:rFonts w:asciiTheme="majorBidi" w:hAnsiTheme="majorBidi" w:cstheme="majorBidi"/>
          <w:b/>
          <w:iCs/>
          <w:color w:val="000000" w:themeColor="text1"/>
        </w:rPr>
        <w:t>”</w:t>
      </w:r>
      <w:r w:rsidR="00D632C2">
        <w:rPr>
          <w:rStyle w:val="Voetnootmarkering"/>
          <w:rFonts w:asciiTheme="majorBidi" w:hAnsiTheme="majorBidi" w:cstheme="majorBidi"/>
          <w:b/>
          <w:iCs/>
          <w:color w:val="000000" w:themeColor="text1"/>
        </w:rPr>
        <w:footnoteReference w:id="2"/>
      </w:r>
    </w:p>
    <w:p w:rsidR="00D632C2" w:rsidRDefault="00D632C2" w:rsidP="00D632C2">
      <w:pPr>
        <w:spacing w:line="276" w:lineRule="auto"/>
        <w:jc w:val="both"/>
        <w:rPr>
          <w:rFonts w:asciiTheme="majorBidi" w:hAnsiTheme="majorBidi" w:cstheme="majorBidi"/>
          <w:b/>
          <w:iCs/>
          <w:color w:val="000000" w:themeColor="text1"/>
        </w:rPr>
      </w:pPr>
    </w:p>
    <w:p w:rsidR="00D632C2" w:rsidRDefault="00CA6BD6" w:rsidP="00D632C2">
      <w:pPr>
        <w:spacing w:line="276" w:lineRule="auto"/>
        <w:jc w:val="both"/>
        <w:rPr>
          <w:rFonts w:asciiTheme="majorBidi" w:hAnsiTheme="majorBidi" w:cstheme="majorBidi"/>
          <w:bCs/>
          <w:iCs/>
          <w:color w:val="000000" w:themeColor="text1"/>
        </w:rPr>
      </w:pPr>
      <w:r w:rsidRPr="00D632C2">
        <w:rPr>
          <w:rFonts w:asciiTheme="majorBidi" w:hAnsiTheme="majorBidi" w:cstheme="majorBidi"/>
          <w:b/>
          <w:iCs/>
          <w:color w:val="000000" w:themeColor="text1"/>
        </w:rPr>
        <w:t>Beste Gelovigen!</w:t>
      </w:r>
      <w:r w:rsidRPr="00CA6BD6">
        <w:rPr>
          <w:rFonts w:asciiTheme="majorBidi" w:hAnsiTheme="majorBidi" w:cstheme="majorBidi"/>
          <w:bCs/>
          <w:iCs/>
          <w:color w:val="000000" w:themeColor="text1"/>
        </w:rPr>
        <w:t xml:space="preserve"> </w:t>
      </w:r>
    </w:p>
    <w:p w:rsidR="00D632C2" w:rsidRDefault="00CA6BD6" w:rsidP="00697BC1">
      <w:pPr>
        <w:spacing w:line="276" w:lineRule="auto"/>
        <w:jc w:val="both"/>
        <w:rPr>
          <w:rFonts w:asciiTheme="majorBidi" w:hAnsiTheme="majorBidi" w:cstheme="majorBidi"/>
          <w:bCs/>
          <w:iCs/>
          <w:color w:val="000000" w:themeColor="text1"/>
        </w:rPr>
      </w:pPr>
      <w:r w:rsidRPr="00CA6BD6">
        <w:rPr>
          <w:rFonts w:asciiTheme="majorBidi" w:hAnsiTheme="majorBidi" w:cstheme="majorBidi"/>
          <w:bCs/>
          <w:iCs/>
          <w:color w:val="000000" w:themeColor="text1"/>
        </w:rPr>
        <w:t xml:space="preserve">De dag vrijdag heeft een bijzondere betekenis voor Moslims. </w:t>
      </w:r>
      <w:proofErr w:type="gramStart"/>
      <w:r w:rsidRPr="00CA6BD6">
        <w:rPr>
          <w:rFonts w:asciiTheme="majorBidi" w:hAnsiTheme="majorBidi" w:cstheme="majorBidi"/>
          <w:bCs/>
          <w:iCs/>
          <w:color w:val="000000" w:themeColor="text1"/>
        </w:rPr>
        <w:t xml:space="preserve">Onze </w:t>
      </w:r>
      <w:r w:rsidR="00D632C2">
        <w:rPr>
          <w:rFonts w:asciiTheme="majorBidi" w:hAnsiTheme="majorBidi" w:cstheme="majorBidi"/>
          <w:bCs/>
          <w:iCs/>
          <w:color w:val="000000" w:themeColor="text1"/>
        </w:rPr>
        <w:t>geliefde</w:t>
      </w:r>
      <w:r w:rsidRPr="00CA6BD6">
        <w:rPr>
          <w:rFonts w:asciiTheme="majorBidi" w:hAnsiTheme="majorBidi" w:cstheme="majorBidi"/>
          <w:bCs/>
          <w:iCs/>
          <w:color w:val="000000" w:themeColor="text1"/>
        </w:rPr>
        <w:t xml:space="preserve"> Profeet (</w:t>
      </w:r>
      <w:proofErr w:type="spellStart"/>
      <w:r w:rsidRPr="00CA6BD6">
        <w:rPr>
          <w:rFonts w:asciiTheme="majorBidi" w:hAnsiTheme="majorBidi" w:cstheme="majorBidi"/>
          <w:bCs/>
          <w:iCs/>
          <w:color w:val="000000" w:themeColor="text1"/>
        </w:rPr>
        <w:t>v.z.m.h</w:t>
      </w:r>
      <w:proofErr w:type="spellEnd"/>
      <w:r w:rsidRPr="00CA6BD6">
        <w:rPr>
          <w:rFonts w:asciiTheme="majorBidi" w:hAnsiTheme="majorBidi" w:cstheme="majorBidi"/>
          <w:bCs/>
          <w:iCs/>
          <w:color w:val="000000" w:themeColor="text1"/>
        </w:rPr>
        <w:t xml:space="preserve">.) legt het belang van de dag vrijdag, als volgt uit: </w:t>
      </w:r>
      <w:r w:rsidRPr="00D632C2">
        <w:rPr>
          <w:rFonts w:asciiTheme="majorBidi" w:hAnsiTheme="majorBidi" w:cstheme="majorBidi"/>
          <w:b/>
          <w:iCs/>
          <w:color w:val="000000" w:themeColor="text1"/>
        </w:rPr>
        <w:t>“De beste onder de dagen waarbij de zon opgaat</w:t>
      </w:r>
      <w:r w:rsidR="00D632C2">
        <w:rPr>
          <w:rFonts w:asciiTheme="majorBidi" w:hAnsiTheme="majorBidi" w:cstheme="majorBidi"/>
          <w:b/>
          <w:iCs/>
          <w:color w:val="000000" w:themeColor="text1"/>
        </w:rPr>
        <w:t>,</w:t>
      </w:r>
      <w:r w:rsidRPr="00D632C2">
        <w:rPr>
          <w:rFonts w:asciiTheme="majorBidi" w:hAnsiTheme="majorBidi" w:cstheme="majorBidi"/>
          <w:b/>
          <w:iCs/>
          <w:color w:val="000000" w:themeColor="text1"/>
        </w:rPr>
        <w:t xml:space="preserve"> is vrijdag; Adam is op die dag geschapen, op die dag is hij het Paradijs binnengegaan en op die dag is hij het Paradijs uitgegaan. </w:t>
      </w:r>
      <w:proofErr w:type="gramEnd"/>
      <w:r w:rsidRPr="00D632C2">
        <w:rPr>
          <w:rFonts w:asciiTheme="majorBidi" w:hAnsiTheme="majorBidi" w:cstheme="majorBidi"/>
          <w:b/>
          <w:iCs/>
          <w:color w:val="000000" w:themeColor="text1"/>
        </w:rPr>
        <w:t xml:space="preserve">Ook de </w:t>
      </w:r>
      <w:r w:rsidR="00D632C2">
        <w:rPr>
          <w:rFonts w:asciiTheme="majorBidi" w:hAnsiTheme="majorBidi" w:cstheme="majorBidi"/>
          <w:b/>
          <w:iCs/>
          <w:color w:val="000000" w:themeColor="text1"/>
        </w:rPr>
        <w:t>Dag der Opstanding (</w:t>
      </w:r>
      <w:r w:rsidR="00D632C2">
        <w:rPr>
          <w:rFonts w:asciiTheme="majorBidi" w:hAnsiTheme="majorBidi" w:cstheme="majorBidi"/>
          <w:b/>
          <w:i/>
          <w:color w:val="000000" w:themeColor="text1"/>
        </w:rPr>
        <w:t>Yawm al-Qiyāma</w:t>
      </w:r>
      <w:r w:rsidR="00D632C2">
        <w:rPr>
          <w:rFonts w:asciiTheme="majorBidi" w:hAnsiTheme="majorBidi" w:cstheme="majorBidi"/>
          <w:b/>
          <w:iCs/>
          <w:color w:val="000000" w:themeColor="text1"/>
        </w:rPr>
        <w:t>)</w:t>
      </w:r>
      <w:r w:rsidRPr="00D632C2">
        <w:rPr>
          <w:rFonts w:asciiTheme="majorBidi" w:hAnsiTheme="majorBidi" w:cstheme="majorBidi"/>
          <w:b/>
          <w:iCs/>
          <w:color w:val="000000" w:themeColor="text1"/>
        </w:rPr>
        <w:t xml:space="preserve"> zal op </w:t>
      </w:r>
      <w:r w:rsidR="00D632C2">
        <w:rPr>
          <w:rFonts w:asciiTheme="majorBidi" w:hAnsiTheme="majorBidi" w:cstheme="majorBidi"/>
          <w:b/>
          <w:iCs/>
          <w:color w:val="000000" w:themeColor="text1"/>
        </w:rPr>
        <w:t xml:space="preserve">een </w:t>
      </w:r>
      <w:r w:rsidRPr="00D632C2">
        <w:rPr>
          <w:rFonts w:asciiTheme="majorBidi" w:hAnsiTheme="majorBidi" w:cstheme="majorBidi"/>
          <w:b/>
          <w:iCs/>
          <w:color w:val="000000" w:themeColor="text1"/>
        </w:rPr>
        <w:t xml:space="preserve">vrijdag </w:t>
      </w:r>
      <w:r w:rsidR="00D632C2">
        <w:rPr>
          <w:rFonts w:asciiTheme="majorBidi" w:hAnsiTheme="majorBidi" w:cstheme="majorBidi"/>
          <w:b/>
          <w:iCs/>
          <w:color w:val="000000" w:themeColor="text1"/>
        </w:rPr>
        <w:t>plaatsvinden</w:t>
      </w:r>
      <w:r w:rsidRPr="00D632C2">
        <w:rPr>
          <w:rFonts w:asciiTheme="majorBidi" w:hAnsiTheme="majorBidi" w:cstheme="majorBidi"/>
          <w:b/>
          <w:iCs/>
          <w:color w:val="000000" w:themeColor="text1"/>
        </w:rPr>
        <w:t>.”</w:t>
      </w:r>
      <w:r w:rsidR="00D632C2">
        <w:rPr>
          <w:rStyle w:val="Voetnootmarkering"/>
          <w:rFonts w:asciiTheme="majorBidi" w:hAnsiTheme="majorBidi" w:cstheme="majorBidi"/>
          <w:b/>
          <w:iCs/>
          <w:color w:val="000000" w:themeColor="text1"/>
        </w:rPr>
        <w:footnoteReference w:id="3"/>
      </w:r>
      <w:r w:rsidRPr="00CA6BD6">
        <w:rPr>
          <w:rFonts w:asciiTheme="majorBidi" w:hAnsiTheme="majorBidi" w:cstheme="majorBidi"/>
          <w:bCs/>
          <w:iCs/>
          <w:color w:val="000000" w:themeColor="text1"/>
        </w:rPr>
        <w:t xml:space="preserve"> Bovendie</w:t>
      </w:r>
      <w:r w:rsidR="00D632C2">
        <w:rPr>
          <w:rFonts w:asciiTheme="majorBidi" w:hAnsiTheme="majorBidi" w:cstheme="majorBidi"/>
          <w:bCs/>
          <w:iCs/>
          <w:color w:val="000000" w:themeColor="text1"/>
        </w:rPr>
        <w:t xml:space="preserve">n laat onze </w:t>
      </w:r>
      <w:r w:rsidRPr="00CA6BD6">
        <w:rPr>
          <w:rFonts w:asciiTheme="majorBidi" w:hAnsiTheme="majorBidi" w:cstheme="majorBidi"/>
          <w:bCs/>
          <w:iCs/>
          <w:color w:val="000000" w:themeColor="text1"/>
        </w:rPr>
        <w:t>Profeet (</w:t>
      </w:r>
      <w:proofErr w:type="spellStart"/>
      <w:r w:rsidRPr="00CA6BD6">
        <w:rPr>
          <w:rFonts w:asciiTheme="majorBidi" w:hAnsiTheme="majorBidi" w:cstheme="majorBidi"/>
          <w:bCs/>
          <w:iCs/>
          <w:color w:val="000000" w:themeColor="text1"/>
        </w:rPr>
        <w:t>v.z.m.h</w:t>
      </w:r>
      <w:proofErr w:type="spellEnd"/>
      <w:r w:rsidRPr="00CA6BD6">
        <w:rPr>
          <w:rFonts w:asciiTheme="majorBidi" w:hAnsiTheme="majorBidi" w:cstheme="majorBidi"/>
          <w:bCs/>
          <w:iCs/>
          <w:color w:val="000000" w:themeColor="text1"/>
        </w:rPr>
        <w:t xml:space="preserve">.) weten dat de dag vrijdag een feest is voor Moslims waarbij zonden worden vergeven, waarbij smeekbeden worden geaccepteerd en waarin zich een </w:t>
      </w:r>
      <w:r w:rsidRPr="00CA6BD6">
        <w:rPr>
          <w:rFonts w:asciiTheme="majorBidi" w:hAnsiTheme="majorBidi" w:cstheme="majorBidi"/>
          <w:bCs/>
          <w:iCs/>
          <w:color w:val="000000" w:themeColor="text1"/>
        </w:rPr>
        <w:t>uur van aanvaarding</w:t>
      </w:r>
      <w:r w:rsidR="00D632C2">
        <w:rPr>
          <w:rFonts w:asciiTheme="majorBidi" w:hAnsiTheme="majorBidi" w:cstheme="majorBidi"/>
          <w:bCs/>
          <w:iCs/>
          <w:color w:val="000000" w:themeColor="text1"/>
        </w:rPr>
        <w:t xml:space="preserve"> van smeekbedes</w:t>
      </w:r>
      <w:r w:rsidRPr="00CA6BD6">
        <w:rPr>
          <w:rFonts w:asciiTheme="majorBidi" w:hAnsiTheme="majorBidi" w:cstheme="majorBidi"/>
          <w:bCs/>
          <w:iCs/>
          <w:color w:val="000000" w:themeColor="text1"/>
        </w:rPr>
        <w:t xml:space="preserve"> bevindt: </w:t>
      </w:r>
      <w:r w:rsidRPr="00D632C2">
        <w:rPr>
          <w:rFonts w:asciiTheme="majorBidi" w:hAnsiTheme="majorBidi" w:cstheme="majorBidi"/>
          <w:b/>
          <w:iCs/>
          <w:color w:val="000000" w:themeColor="text1"/>
        </w:rPr>
        <w:t xml:space="preserve">“De zonden </w:t>
      </w:r>
      <w:r w:rsidR="00D632C2">
        <w:rPr>
          <w:rFonts w:asciiTheme="majorBidi" w:hAnsiTheme="majorBidi" w:cstheme="majorBidi"/>
          <w:b/>
          <w:iCs/>
          <w:color w:val="000000" w:themeColor="text1"/>
        </w:rPr>
        <w:t>die iemand</w:t>
      </w:r>
      <w:r w:rsidRPr="00D632C2">
        <w:rPr>
          <w:rFonts w:asciiTheme="majorBidi" w:hAnsiTheme="majorBidi" w:cstheme="majorBidi"/>
          <w:b/>
          <w:iCs/>
          <w:color w:val="000000" w:themeColor="text1"/>
        </w:rPr>
        <w:t xml:space="preserve"> tussen twee vrijdagen in</w:t>
      </w:r>
      <w:r w:rsidR="00D632C2">
        <w:rPr>
          <w:rFonts w:asciiTheme="majorBidi" w:hAnsiTheme="majorBidi" w:cstheme="majorBidi"/>
          <w:b/>
          <w:iCs/>
          <w:color w:val="000000" w:themeColor="text1"/>
        </w:rPr>
        <w:t xml:space="preserve"> heeft begaan,</w:t>
      </w:r>
      <w:r w:rsidRPr="00D632C2">
        <w:rPr>
          <w:rFonts w:asciiTheme="majorBidi" w:hAnsiTheme="majorBidi" w:cstheme="majorBidi"/>
          <w:b/>
          <w:iCs/>
          <w:color w:val="000000" w:themeColor="text1"/>
        </w:rPr>
        <w:t xml:space="preserve"> worden vergeven als d</w:t>
      </w:r>
      <w:r w:rsidR="00D632C2">
        <w:rPr>
          <w:rFonts w:asciiTheme="majorBidi" w:hAnsiTheme="majorBidi" w:cstheme="majorBidi"/>
          <w:b/>
          <w:iCs/>
          <w:color w:val="000000" w:themeColor="text1"/>
        </w:rPr>
        <w:t>i</w:t>
      </w:r>
      <w:r w:rsidRPr="00D632C2">
        <w:rPr>
          <w:rFonts w:asciiTheme="majorBidi" w:hAnsiTheme="majorBidi" w:cstheme="majorBidi"/>
          <w:b/>
          <w:iCs/>
          <w:color w:val="000000" w:themeColor="text1"/>
        </w:rPr>
        <w:t xml:space="preserve">egene fatsoenlijk de rituele wassing </w:t>
      </w:r>
      <w:r w:rsidR="00D632C2">
        <w:rPr>
          <w:rFonts w:asciiTheme="majorBidi" w:hAnsiTheme="majorBidi" w:cstheme="majorBidi"/>
          <w:b/>
          <w:iCs/>
          <w:color w:val="000000" w:themeColor="text1"/>
        </w:rPr>
        <w:t>(</w:t>
      </w:r>
      <w:r w:rsidR="00D632C2">
        <w:rPr>
          <w:rFonts w:asciiTheme="majorBidi" w:hAnsiTheme="majorBidi" w:cstheme="majorBidi"/>
          <w:b/>
          <w:i/>
          <w:color w:val="000000" w:themeColor="text1"/>
        </w:rPr>
        <w:t>wuḍūʾ</w:t>
      </w:r>
      <w:r w:rsidR="00D632C2">
        <w:rPr>
          <w:rFonts w:asciiTheme="majorBidi" w:hAnsiTheme="majorBidi" w:cstheme="majorBidi"/>
          <w:b/>
          <w:iCs/>
          <w:color w:val="000000" w:themeColor="text1"/>
        </w:rPr>
        <w:t xml:space="preserve">) </w:t>
      </w:r>
      <w:r w:rsidRPr="00D632C2">
        <w:rPr>
          <w:rFonts w:asciiTheme="majorBidi" w:hAnsiTheme="majorBidi" w:cstheme="majorBidi"/>
          <w:b/>
          <w:iCs/>
          <w:color w:val="000000" w:themeColor="text1"/>
        </w:rPr>
        <w:t xml:space="preserve">verricht, naar het vrijdaggebed </w:t>
      </w:r>
      <w:r w:rsidR="00697BC1">
        <w:rPr>
          <w:rFonts w:asciiTheme="majorBidi" w:hAnsiTheme="majorBidi" w:cstheme="majorBidi"/>
          <w:b/>
          <w:iCs/>
          <w:color w:val="000000" w:themeColor="text1"/>
        </w:rPr>
        <w:t>gaat</w:t>
      </w:r>
      <w:r w:rsidRPr="00D632C2">
        <w:rPr>
          <w:rFonts w:asciiTheme="majorBidi" w:hAnsiTheme="majorBidi" w:cstheme="majorBidi"/>
          <w:b/>
          <w:iCs/>
          <w:color w:val="000000" w:themeColor="text1"/>
        </w:rPr>
        <w:t xml:space="preserve"> en stilzwijgend de </w:t>
      </w:r>
      <w:r w:rsidR="00D632C2" w:rsidRPr="00D632C2">
        <w:rPr>
          <w:rFonts w:asciiTheme="majorBidi" w:hAnsiTheme="majorBidi" w:cstheme="majorBidi"/>
          <w:b/>
          <w:i/>
          <w:color w:val="000000" w:themeColor="text1"/>
        </w:rPr>
        <w:t>khuṭba</w:t>
      </w:r>
      <w:r w:rsidRPr="00D632C2">
        <w:rPr>
          <w:rFonts w:asciiTheme="majorBidi" w:hAnsiTheme="majorBidi" w:cstheme="majorBidi"/>
          <w:b/>
          <w:iCs/>
          <w:color w:val="000000" w:themeColor="text1"/>
        </w:rPr>
        <w:t xml:space="preserve"> (preek) aanhoort.”</w:t>
      </w:r>
      <w:r w:rsidR="00D632C2">
        <w:rPr>
          <w:rStyle w:val="Voetnootmarkering"/>
          <w:rFonts w:asciiTheme="majorBidi" w:hAnsiTheme="majorBidi" w:cstheme="majorBidi"/>
          <w:b/>
          <w:iCs/>
          <w:color w:val="000000" w:themeColor="text1"/>
        </w:rPr>
        <w:footnoteReference w:id="4"/>
      </w:r>
      <w:r w:rsidRPr="00CA6BD6">
        <w:rPr>
          <w:rFonts w:asciiTheme="majorBidi" w:hAnsiTheme="majorBidi" w:cstheme="majorBidi"/>
          <w:bCs/>
          <w:iCs/>
          <w:color w:val="000000" w:themeColor="text1"/>
        </w:rPr>
        <w:t xml:space="preserve"> </w:t>
      </w:r>
    </w:p>
    <w:p w:rsidR="00D632C2" w:rsidRDefault="00D632C2" w:rsidP="00D632C2">
      <w:pPr>
        <w:spacing w:line="276" w:lineRule="auto"/>
        <w:jc w:val="both"/>
        <w:rPr>
          <w:rFonts w:asciiTheme="majorBidi" w:hAnsiTheme="majorBidi" w:cstheme="majorBidi"/>
          <w:bCs/>
          <w:iCs/>
          <w:color w:val="000000" w:themeColor="text1"/>
        </w:rPr>
      </w:pPr>
    </w:p>
    <w:p w:rsidR="00D632C2" w:rsidRPr="00D632C2" w:rsidRDefault="00D632C2" w:rsidP="00D632C2">
      <w:pPr>
        <w:spacing w:line="276" w:lineRule="auto"/>
        <w:jc w:val="both"/>
        <w:rPr>
          <w:rFonts w:asciiTheme="majorBidi" w:hAnsiTheme="majorBidi" w:cstheme="majorBidi"/>
          <w:b/>
          <w:iCs/>
          <w:color w:val="000000" w:themeColor="text1"/>
        </w:rPr>
      </w:pPr>
      <w:r>
        <w:rPr>
          <w:rFonts w:asciiTheme="majorBidi" w:hAnsiTheme="majorBidi" w:cstheme="majorBidi"/>
          <w:b/>
          <w:iCs/>
          <w:color w:val="000000" w:themeColor="text1"/>
        </w:rPr>
        <w:t>Beste broeders!</w:t>
      </w:r>
    </w:p>
    <w:p w:rsidR="009A3FD0" w:rsidRDefault="00D632C2" w:rsidP="00697BC1">
      <w:pPr>
        <w:spacing w:line="276" w:lineRule="auto"/>
        <w:jc w:val="both"/>
        <w:rPr>
          <w:rFonts w:asciiTheme="majorBidi" w:hAnsiTheme="majorBidi" w:cstheme="majorBidi"/>
          <w:bCs/>
          <w:iCs/>
          <w:color w:val="000000" w:themeColor="text1"/>
        </w:rPr>
      </w:pPr>
      <w:proofErr w:type="gramStart"/>
      <w:r w:rsidRPr="00CA6BD6">
        <w:rPr>
          <w:rFonts w:asciiTheme="majorBidi" w:hAnsiTheme="majorBidi" w:cstheme="majorBidi"/>
          <w:bCs/>
          <w:iCs/>
          <w:color w:val="000000" w:themeColor="text1"/>
        </w:rPr>
        <w:t>Ab</w:t>
      </w:r>
      <w:r>
        <w:rPr>
          <w:rFonts w:asciiTheme="majorBidi" w:hAnsiTheme="majorBidi" w:cstheme="majorBidi"/>
          <w:bCs/>
          <w:iCs/>
          <w:color w:val="000000" w:themeColor="text1"/>
        </w:rPr>
        <w:t>ū</w:t>
      </w:r>
      <w:r w:rsidR="00CA6BD6" w:rsidRPr="00CA6BD6">
        <w:rPr>
          <w:rFonts w:asciiTheme="majorBidi" w:hAnsiTheme="majorBidi" w:cstheme="majorBidi"/>
          <w:bCs/>
          <w:iCs/>
          <w:color w:val="000000" w:themeColor="text1"/>
        </w:rPr>
        <w:t xml:space="preserve"> </w:t>
      </w:r>
      <w:r w:rsidRPr="00CA6BD6">
        <w:rPr>
          <w:rFonts w:asciiTheme="majorBidi" w:hAnsiTheme="majorBidi" w:cstheme="majorBidi"/>
          <w:bCs/>
          <w:iCs/>
          <w:color w:val="000000" w:themeColor="text1"/>
        </w:rPr>
        <w:t>Hurayra</w:t>
      </w:r>
      <w:r w:rsidR="00CA6BD6" w:rsidRPr="00CA6BD6">
        <w:rPr>
          <w:rFonts w:asciiTheme="majorBidi" w:hAnsiTheme="majorBidi" w:cstheme="majorBidi"/>
          <w:bCs/>
          <w:iCs/>
          <w:color w:val="000000" w:themeColor="text1"/>
        </w:rPr>
        <w:t xml:space="preserve"> (</w:t>
      </w:r>
      <w:proofErr w:type="spellStart"/>
      <w:r w:rsidR="00CA6BD6" w:rsidRPr="00CA6BD6">
        <w:rPr>
          <w:rFonts w:asciiTheme="majorBidi" w:hAnsiTheme="majorBidi" w:cstheme="majorBidi"/>
          <w:bCs/>
          <w:iCs/>
          <w:color w:val="000000" w:themeColor="text1"/>
        </w:rPr>
        <w:t>r.a</w:t>
      </w:r>
      <w:proofErr w:type="spellEnd"/>
      <w:r w:rsidR="00CA6BD6" w:rsidRPr="00CA6BD6">
        <w:rPr>
          <w:rFonts w:asciiTheme="majorBidi" w:hAnsiTheme="majorBidi" w:cstheme="majorBidi"/>
          <w:bCs/>
          <w:iCs/>
          <w:color w:val="000000" w:themeColor="text1"/>
        </w:rPr>
        <w:t xml:space="preserve">.) vertelt: </w:t>
      </w:r>
      <w:r w:rsidR="00CA6BD6" w:rsidRPr="00172041">
        <w:rPr>
          <w:rFonts w:asciiTheme="majorBidi" w:hAnsiTheme="majorBidi" w:cstheme="majorBidi"/>
          <w:b/>
          <w:iCs/>
          <w:color w:val="000000" w:themeColor="text1"/>
        </w:rPr>
        <w:t xml:space="preserve">“De Boodschapper van Allah opende het vrijdagsthema en zei: </w:t>
      </w:r>
      <w:r w:rsidR="00697BC1">
        <w:rPr>
          <w:rFonts w:asciiTheme="majorBidi" w:hAnsiTheme="majorBidi" w:cstheme="majorBidi"/>
          <w:b/>
          <w:iCs/>
          <w:color w:val="000000" w:themeColor="text1"/>
        </w:rPr>
        <w:t>‘</w:t>
      </w:r>
      <w:r w:rsidR="00CA6BD6" w:rsidRPr="00172041">
        <w:rPr>
          <w:rFonts w:asciiTheme="majorBidi" w:hAnsiTheme="majorBidi" w:cstheme="majorBidi"/>
          <w:b/>
          <w:iCs/>
          <w:color w:val="000000" w:themeColor="text1"/>
        </w:rPr>
        <w:t>Daarin bevindt zich een uur; Als dat uur nadert terwijl een Moslimdienaar in gebedstoestand is, zal Allah, wat hij ook aan Allah</w:t>
      </w:r>
      <w:bookmarkStart w:id="0" w:name="_GoBack"/>
      <w:bookmarkEnd w:id="0"/>
      <w:r w:rsidR="00CA6BD6" w:rsidRPr="00172041">
        <w:rPr>
          <w:rFonts w:asciiTheme="majorBidi" w:hAnsiTheme="majorBidi" w:cstheme="majorBidi"/>
          <w:b/>
          <w:iCs/>
          <w:color w:val="000000" w:themeColor="text1"/>
        </w:rPr>
        <w:t xml:space="preserve"> heeft gevraagd, beslist datgene aan hem geven.</w:t>
      </w:r>
      <w:r w:rsidR="00697BC1">
        <w:rPr>
          <w:rFonts w:asciiTheme="majorBidi" w:hAnsiTheme="majorBidi" w:cstheme="majorBidi"/>
          <w:b/>
          <w:iCs/>
          <w:color w:val="000000" w:themeColor="text1"/>
        </w:rPr>
        <w:t xml:space="preserve">’ </w:t>
      </w:r>
      <w:proofErr w:type="gramEnd"/>
      <w:r w:rsidR="00CA6BD6" w:rsidRPr="00172041">
        <w:rPr>
          <w:rFonts w:asciiTheme="majorBidi" w:hAnsiTheme="majorBidi" w:cstheme="majorBidi"/>
          <w:b/>
          <w:iCs/>
          <w:color w:val="000000" w:themeColor="text1"/>
        </w:rPr>
        <w:t>Terwijl de Boodschapper (</w:t>
      </w:r>
      <w:proofErr w:type="spellStart"/>
      <w:r w:rsidR="00CA6BD6" w:rsidRPr="00172041">
        <w:rPr>
          <w:rFonts w:asciiTheme="majorBidi" w:hAnsiTheme="majorBidi" w:cstheme="majorBidi"/>
          <w:b/>
          <w:iCs/>
          <w:color w:val="000000" w:themeColor="text1"/>
        </w:rPr>
        <w:t>v.z.m.h</w:t>
      </w:r>
      <w:proofErr w:type="spellEnd"/>
      <w:r w:rsidR="00CA6BD6" w:rsidRPr="00172041">
        <w:rPr>
          <w:rFonts w:asciiTheme="majorBidi" w:hAnsiTheme="majorBidi" w:cstheme="majorBidi"/>
          <w:b/>
          <w:iCs/>
          <w:color w:val="000000" w:themeColor="text1"/>
        </w:rPr>
        <w:t>.) van Allah dit zei, wees hij met zijn hand de korte duur van die tijd aan.”</w:t>
      </w:r>
      <w:r w:rsidR="00172041">
        <w:rPr>
          <w:rStyle w:val="Voetnootmarkering"/>
          <w:rFonts w:asciiTheme="majorBidi" w:hAnsiTheme="majorBidi" w:cstheme="majorBidi"/>
          <w:b/>
          <w:iCs/>
          <w:color w:val="000000" w:themeColor="text1"/>
        </w:rPr>
        <w:footnoteReference w:id="5"/>
      </w:r>
      <w:r w:rsidR="00CA6BD6" w:rsidRPr="00CA6BD6">
        <w:rPr>
          <w:rFonts w:asciiTheme="majorBidi" w:hAnsiTheme="majorBidi" w:cstheme="majorBidi"/>
          <w:bCs/>
          <w:iCs/>
          <w:color w:val="000000" w:themeColor="text1"/>
        </w:rPr>
        <w:t xml:space="preserve"> </w:t>
      </w:r>
      <w:r w:rsidR="00172041">
        <w:rPr>
          <w:rFonts w:asciiTheme="majorBidi" w:hAnsiTheme="majorBidi" w:cstheme="majorBidi"/>
          <w:bCs/>
          <w:iCs/>
          <w:color w:val="000000" w:themeColor="text1"/>
        </w:rPr>
        <w:t>Onze profeet</w:t>
      </w:r>
      <w:r w:rsidR="00CA6BD6" w:rsidRPr="00CA6BD6">
        <w:rPr>
          <w:rFonts w:asciiTheme="majorBidi" w:hAnsiTheme="majorBidi" w:cstheme="majorBidi"/>
          <w:bCs/>
          <w:iCs/>
          <w:color w:val="000000" w:themeColor="text1"/>
        </w:rPr>
        <w:t xml:space="preserve"> </w:t>
      </w:r>
      <w:r w:rsidR="00172041" w:rsidRPr="00CA6BD6">
        <w:rPr>
          <w:rFonts w:asciiTheme="majorBidi" w:hAnsiTheme="majorBidi" w:cstheme="majorBidi"/>
          <w:bCs/>
          <w:iCs/>
          <w:color w:val="000000" w:themeColor="text1"/>
        </w:rPr>
        <w:t>Muḥammad</w:t>
      </w:r>
      <w:r w:rsidR="00CA6BD6" w:rsidRPr="00CA6BD6">
        <w:rPr>
          <w:rFonts w:asciiTheme="majorBidi" w:hAnsiTheme="majorBidi" w:cstheme="majorBidi"/>
          <w:bCs/>
          <w:iCs/>
          <w:color w:val="000000" w:themeColor="text1"/>
        </w:rPr>
        <w:t xml:space="preserve"> (</w:t>
      </w:r>
      <w:proofErr w:type="spellStart"/>
      <w:r w:rsidR="00CA6BD6" w:rsidRPr="00CA6BD6">
        <w:rPr>
          <w:rFonts w:asciiTheme="majorBidi" w:hAnsiTheme="majorBidi" w:cstheme="majorBidi"/>
          <w:bCs/>
          <w:iCs/>
          <w:color w:val="000000" w:themeColor="text1"/>
        </w:rPr>
        <w:t>v.z.m.h</w:t>
      </w:r>
      <w:proofErr w:type="spellEnd"/>
      <w:r w:rsidR="00CA6BD6" w:rsidRPr="00CA6BD6">
        <w:rPr>
          <w:rFonts w:asciiTheme="majorBidi" w:hAnsiTheme="majorBidi" w:cstheme="majorBidi"/>
          <w:bCs/>
          <w:iCs/>
          <w:color w:val="000000" w:themeColor="text1"/>
        </w:rPr>
        <w:t>.) informeert ons ook dat het zonder reden achterwege laten van het</w:t>
      </w:r>
      <w:r w:rsidR="00CA6BD6">
        <w:rPr>
          <w:rFonts w:asciiTheme="majorBidi" w:hAnsiTheme="majorBidi" w:cstheme="majorBidi"/>
          <w:bCs/>
          <w:iCs/>
          <w:color w:val="000000" w:themeColor="text1"/>
        </w:rPr>
        <w:t xml:space="preserve"> </w:t>
      </w:r>
      <w:r w:rsidR="00CA6BD6" w:rsidRPr="00CA6BD6">
        <w:rPr>
          <w:rFonts w:asciiTheme="majorBidi" w:hAnsiTheme="majorBidi" w:cstheme="majorBidi"/>
          <w:bCs/>
          <w:iCs/>
          <w:color w:val="000000" w:themeColor="text1"/>
        </w:rPr>
        <w:t xml:space="preserve">vrijdaggebed het hart verblindt: </w:t>
      </w:r>
      <w:r w:rsidR="00CA6BD6" w:rsidRPr="00172041">
        <w:rPr>
          <w:rFonts w:asciiTheme="majorBidi" w:hAnsiTheme="majorBidi" w:cstheme="majorBidi"/>
          <w:b/>
          <w:iCs/>
          <w:color w:val="000000" w:themeColor="text1"/>
        </w:rPr>
        <w:t xml:space="preserve">“Sommigen die het vrijdaggebed niet verrichten, moeten of hiermee stoppen of Allah zal hun harten verzegelen en ze worden tot de </w:t>
      </w:r>
      <w:proofErr w:type="spellStart"/>
      <w:r w:rsidR="00CA6BD6" w:rsidRPr="00172041">
        <w:rPr>
          <w:rFonts w:asciiTheme="majorBidi" w:hAnsiTheme="majorBidi" w:cstheme="majorBidi"/>
          <w:b/>
          <w:iCs/>
          <w:color w:val="000000" w:themeColor="text1"/>
        </w:rPr>
        <w:t>achtelozen</w:t>
      </w:r>
      <w:proofErr w:type="spellEnd"/>
      <w:r w:rsidR="00CA6BD6" w:rsidRPr="00172041">
        <w:rPr>
          <w:rFonts w:asciiTheme="majorBidi" w:hAnsiTheme="majorBidi" w:cstheme="majorBidi"/>
          <w:b/>
          <w:iCs/>
          <w:color w:val="000000" w:themeColor="text1"/>
        </w:rPr>
        <w:t>.”</w:t>
      </w:r>
      <w:r w:rsidR="00172041">
        <w:rPr>
          <w:rStyle w:val="Voetnootmarkering"/>
          <w:rFonts w:asciiTheme="majorBidi" w:hAnsiTheme="majorBidi" w:cstheme="majorBidi"/>
          <w:b/>
          <w:iCs/>
          <w:color w:val="000000" w:themeColor="text1"/>
        </w:rPr>
        <w:footnoteReference w:id="6"/>
      </w:r>
    </w:p>
    <w:p w:rsidR="00CA6BD6" w:rsidRDefault="00CA6BD6" w:rsidP="00CA6BD6">
      <w:pPr>
        <w:spacing w:line="276" w:lineRule="auto"/>
        <w:jc w:val="both"/>
        <w:rPr>
          <w:rFonts w:asciiTheme="majorBidi" w:eastAsia="Times New Roman" w:hAnsiTheme="majorBidi" w:cstheme="majorBidi"/>
          <w:b/>
        </w:rPr>
      </w:pPr>
    </w:p>
    <w:p w:rsidR="00172041" w:rsidRDefault="00172041" w:rsidP="00CA6BD6">
      <w:pPr>
        <w:spacing w:line="276" w:lineRule="auto"/>
        <w:jc w:val="both"/>
        <w:rPr>
          <w:rFonts w:asciiTheme="majorBidi" w:eastAsia="Times New Roman" w:hAnsiTheme="majorBidi" w:cstheme="majorBidi"/>
          <w:b/>
        </w:rPr>
      </w:pPr>
      <w:r>
        <w:rPr>
          <w:rFonts w:asciiTheme="majorBidi" w:eastAsia="Times New Roman" w:hAnsiTheme="majorBidi" w:cstheme="majorBidi"/>
          <w:b/>
        </w:rPr>
        <w:t>Beste broeders!</w:t>
      </w:r>
    </w:p>
    <w:p w:rsidR="00172041" w:rsidRPr="00172041" w:rsidRDefault="00172041" w:rsidP="00697BC1">
      <w:pPr>
        <w:spacing w:line="276" w:lineRule="auto"/>
        <w:jc w:val="both"/>
        <w:rPr>
          <w:rFonts w:asciiTheme="majorBidi" w:eastAsia="Times New Roman" w:hAnsiTheme="majorBidi" w:cstheme="majorBidi"/>
          <w:bCs/>
        </w:rPr>
      </w:pPr>
      <w:r>
        <w:rPr>
          <w:rFonts w:asciiTheme="majorBidi" w:eastAsia="Times New Roman" w:hAnsiTheme="majorBidi" w:cstheme="majorBidi"/>
          <w:bCs/>
        </w:rPr>
        <w:t>De laatste tijd wordt er veel gesproken over “Black Friday”. Dit is een ongelukkige term waar wij als moslims niet blij mee zijn. Immers, binnen de Islām behoren álle dagen aan Allah toe. Het past niet binnen onze traditie om te spotten met de heilige dag van een geloofsgemeenschap. Wat wij ten overstaande van dit soort negatieve ontwikkelingen horen te doen, is het vasthouden aan onze religie en aan onze waarden. Wij dienen ons geloof, de Qurʾān en de Profeet – die als genade naar de werelden is gezonden – goed te kennen en op een mooie wijze te vertegenwoordigen. Weet dat zolang je hierin volhardt, Allah jou zal blijven helpen.</w:t>
      </w:r>
    </w:p>
    <w:p w:rsidR="00172041" w:rsidRDefault="00172041" w:rsidP="00CA6BD6">
      <w:pPr>
        <w:spacing w:line="276" w:lineRule="auto"/>
        <w:jc w:val="both"/>
        <w:rPr>
          <w:rFonts w:asciiTheme="majorBidi" w:eastAsia="Times New Roman" w:hAnsiTheme="majorBidi" w:cstheme="majorBidi"/>
          <w:b/>
        </w:rPr>
      </w:pPr>
    </w:p>
    <w:p w:rsidR="00172041" w:rsidRDefault="00172041" w:rsidP="00CA6BD6">
      <w:pPr>
        <w:spacing w:line="276" w:lineRule="auto"/>
        <w:jc w:val="both"/>
        <w:rPr>
          <w:rFonts w:asciiTheme="majorBidi" w:eastAsia="Times New Roman" w:hAnsiTheme="majorBidi" w:cstheme="majorBidi"/>
          <w:b/>
        </w:rPr>
      </w:pPr>
    </w:p>
    <w:p w:rsidR="00172041" w:rsidRDefault="00172041" w:rsidP="00CA6BD6">
      <w:pPr>
        <w:spacing w:line="276" w:lineRule="auto"/>
        <w:jc w:val="both"/>
        <w:rPr>
          <w:rFonts w:asciiTheme="majorBidi" w:eastAsia="Times New Roman" w:hAnsiTheme="majorBidi" w:cstheme="majorBidi"/>
          <w:b/>
        </w:rPr>
      </w:pPr>
    </w:p>
    <w:p w:rsidR="00172041" w:rsidRDefault="00172041" w:rsidP="00CA6BD6">
      <w:pPr>
        <w:spacing w:line="276" w:lineRule="auto"/>
        <w:jc w:val="both"/>
        <w:rPr>
          <w:rFonts w:asciiTheme="majorBidi" w:eastAsia="Times New Roman" w:hAnsiTheme="majorBidi" w:cstheme="majorBidi"/>
          <w:b/>
        </w:rPr>
      </w:pPr>
    </w:p>
    <w:p w:rsidR="00172041" w:rsidRDefault="00172041" w:rsidP="00CA6BD6">
      <w:pPr>
        <w:spacing w:line="276" w:lineRule="auto"/>
        <w:jc w:val="both"/>
        <w:rPr>
          <w:rFonts w:asciiTheme="majorBidi" w:eastAsia="Times New Roman" w:hAnsiTheme="majorBidi" w:cstheme="majorBidi"/>
          <w:b/>
        </w:rPr>
      </w:pPr>
    </w:p>
    <w:p w:rsidR="00172041" w:rsidRDefault="00172041" w:rsidP="00CA6BD6">
      <w:pPr>
        <w:spacing w:line="276" w:lineRule="auto"/>
        <w:jc w:val="both"/>
        <w:rPr>
          <w:rFonts w:asciiTheme="majorBidi" w:eastAsia="Times New Roman" w:hAnsiTheme="majorBidi" w:cstheme="majorBidi"/>
          <w:b/>
        </w:rPr>
      </w:pPr>
    </w:p>
    <w:p w:rsidR="00172041" w:rsidRDefault="00172041" w:rsidP="00CA6BD6">
      <w:pPr>
        <w:spacing w:line="276" w:lineRule="auto"/>
        <w:jc w:val="both"/>
        <w:rPr>
          <w:rFonts w:asciiTheme="majorBidi" w:eastAsia="Times New Roman" w:hAnsiTheme="majorBidi" w:cstheme="majorBidi"/>
          <w:b/>
        </w:rPr>
      </w:pPr>
    </w:p>
    <w:p w:rsidR="00172041" w:rsidRDefault="00172041" w:rsidP="00CA6BD6">
      <w:pPr>
        <w:spacing w:line="276" w:lineRule="auto"/>
        <w:jc w:val="both"/>
        <w:rPr>
          <w:rFonts w:asciiTheme="majorBidi" w:eastAsia="Times New Roman" w:hAnsiTheme="majorBidi" w:cstheme="majorBidi"/>
          <w:b/>
        </w:rPr>
      </w:pPr>
    </w:p>
    <w:p w:rsidR="00CA6BD6" w:rsidRDefault="008126C9" w:rsidP="00925A72">
      <w:pPr>
        <w:spacing w:line="276" w:lineRule="auto"/>
        <w:jc w:val="both"/>
        <w:rPr>
          <w:rFonts w:asciiTheme="majorBidi" w:eastAsia="Times New Roman" w:hAnsiTheme="majorBidi" w:cstheme="majorBidi"/>
          <w:b/>
        </w:rPr>
      </w:pPr>
      <w:r w:rsidRPr="00E30AC6">
        <w:rPr>
          <w:rFonts w:asciiTheme="majorBidi" w:eastAsia="Times New Roman" w:hAnsiTheme="majorBidi" w:cstheme="majorBidi"/>
          <w:b/>
        </w:rPr>
        <w:t>Vertaling</w:t>
      </w:r>
      <w:r w:rsidR="00CA6BD6">
        <w:rPr>
          <w:rFonts w:asciiTheme="majorBidi" w:eastAsia="Times New Roman" w:hAnsiTheme="majorBidi" w:cstheme="majorBidi"/>
          <w:b/>
        </w:rPr>
        <w:t>:</w:t>
      </w:r>
      <w:r w:rsidR="00172041" w:rsidRPr="00172041">
        <w:t xml:space="preserve"> </w:t>
      </w:r>
      <w:r w:rsidR="00172041" w:rsidRPr="00172041">
        <w:rPr>
          <w:rFonts w:asciiTheme="majorBidi" w:eastAsia="Times New Roman" w:hAnsiTheme="majorBidi" w:cstheme="majorBidi"/>
          <w:b/>
        </w:rPr>
        <w:t xml:space="preserve">Ismail </w:t>
      </w:r>
      <w:proofErr w:type="spellStart"/>
      <w:r w:rsidR="00172041" w:rsidRPr="00172041">
        <w:rPr>
          <w:rFonts w:asciiTheme="majorBidi" w:eastAsia="Times New Roman" w:hAnsiTheme="majorBidi" w:cstheme="majorBidi"/>
          <w:b/>
        </w:rPr>
        <w:t>Tekinerdoğan</w:t>
      </w:r>
      <w:proofErr w:type="spellEnd"/>
      <w:r w:rsidR="00172041">
        <w:rPr>
          <w:rFonts w:asciiTheme="majorBidi" w:eastAsia="Times New Roman" w:hAnsiTheme="majorBidi" w:cstheme="majorBidi"/>
          <w:b/>
        </w:rPr>
        <w:t xml:space="preserve"> MSc</w:t>
      </w:r>
    </w:p>
    <w:p w:rsidR="008126C9" w:rsidRPr="00E30AC6" w:rsidRDefault="00CA6BD6" w:rsidP="00CA6BD6">
      <w:pPr>
        <w:spacing w:line="276" w:lineRule="auto"/>
        <w:jc w:val="both"/>
        <w:rPr>
          <w:rFonts w:asciiTheme="majorBidi" w:eastAsia="Times New Roman" w:hAnsiTheme="majorBidi" w:cstheme="majorBidi"/>
          <w:b/>
        </w:rPr>
      </w:pPr>
      <w:r>
        <w:rPr>
          <w:rFonts w:asciiTheme="majorBidi" w:eastAsia="Times New Roman" w:hAnsiTheme="majorBidi" w:cstheme="majorBidi"/>
          <w:b/>
        </w:rPr>
        <w:t>R</w:t>
      </w:r>
      <w:r w:rsidR="00925A72">
        <w:rPr>
          <w:rFonts w:asciiTheme="majorBidi" w:eastAsia="Times New Roman" w:hAnsiTheme="majorBidi" w:cstheme="majorBidi"/>
          <w:b/>
        </w:rPr>
        <w:t>edactie</w:t>
      </w:r>
      <w:r w:rsidR="008126C9" w:rsidRPr="00E30AC6">
        <w:rPr>
          <w:rFonts w:asciiTheme="majorBidi" w:eastAsia="Times New Roman" w:hAnsiTheme="majorBidi" w:cstheme="majorBidi"/>
          <w:b/>
        </w:rPr>
        <w:t xml:space="preserve">: </w:t>
      </w:r>
      <w:r w:rsidR="00925A72">
        <w:rPr>
          <w:rFonts w:asciiTheme="majorBidi" w:eastAsia="Times New Roman" w:hAnsiTheme="majorBidi" w:cstheme="majorBidi"/>
          <w:b/>
        </w:rPr>
        <w:t>drs. Ahmed Bulut</w:t>
      </w:r>
    </w:p>
    <w:p w:rsidR="00044BEE" w:rsidRPr="00E30AC6" w:rsidRDefault="008126C9" w:rsidP="008126C9">
      <w:pPr>
        <w:spacing w:line="276" w:lineRule="auto"/>
        <w:contextualSpacing/>
        <w:jc w:val="both"/>
        <w:rPr>
          <w:rFonts w:asciiTheme="majorBidi" w:hAnsiTheme="majorBidi" w:cstheme="majorBidi"/>
          <w:b/>
          <w:color w:val="000000" w:themeColor="text1"/>
        </w:rPr>
      </w:pPr>
      <w:r w:rsidRPr="00E30AC6">
        <w:rPr>
          <w:rFonts w:asciiTheme="majorBidi" w:eastAsia="Times New Roman" w:hAnsiTheme="majorBidi" w:cstheme="majorBidi"/>
          <w:b/>
        </w:rPr>
        <w:t>Islamitische Stichting Nederland</w:t>
      </w:r>
    </w:p>
    <w:sectPr w:rsidR="00044BEE" w:rsidRPr="00E30AC6" w:rsidSect="009070E1">
      <w:pgSz w:w="11906" w:h="16838"/>
      <w:pgMar w:top="851" w:right="849" w:bottom="993" w:left="993" w:header="708"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0F5" w:rsidRDefault="00FC60F5" w:rsidP="009E60E2">
      <w:r>
        <w:separator/>
      </w:r>
    </w:p>
  </w:endnote>
  <w:endnote w:type="continuationSeparator" w:id="0">
    <w:p w:rsidR="00FC60F5" w:rsidRDefault="00FC60F5"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0F5" w:rsidRDefault="00FC60F5" w:rsidP="009E60E2">
      <w:r>
        <w:separator/>
      </w:r>
    </w:p>
  </w:footnote>
  <w:footnote w:type="continuationSeparator" w:id="0">
    <w:p w:rsidR="00FC60F5" w:rsidRDefault="00FC60F5" w:rsidP="009E60E2">
      <w:r>
        <w:continuationSeparator/>
      </w:r>
    </w:p>
  </w:footnote>
  <w:footnote w:id="1">
    <w:p w:rsidR="00D632C2" w:rsidRPr="00172041" w:rsidRDefault="00D632C2">
      <w:pPr>
        <w:pStyle w:val="Voetnoottekst"/>
        <w:rPr>
          <w:rFonts w:asciiTheme="majorBidi" w:hAnsiTheme="majorBidi" w:cstheme="majorBidi"/>
        </w:rPr>
      </w:pPr>
      <w:r w:rsidRPr="00172041">
        <w:rPr>
          <w:rStyle w:val="Voetnootmarkering"/>
          <w:rFonts w:asciiTheme="majorBidi" w:hAnsiTheme="majorBidi" w:cstheme="majorBidi"/>
        </w:rPr>
        <w:footnoteRef/>
      </w:r>
      <w:r w:rsidRPr="00172041">
        <w:rPr>
          <w:rFonts w:asciiTheme="majorBidi" w:hAnsiTheme="majorBidi" w:cstheme="majorBidi"/>
        </w:rPr>
        <w:t xml:space="preserve"> Al-Jumuʿa, 62: 9.</w:t>
      </w:r>
    </w:p>
  </w:footnote>
  <w:footnote w:id="2">
    <w:p w:rsidR="00D632C2" w:rsidRPr="00172041" w:rsidRDefault="00D632C2" w:rsidP="00D632C2">
      <w:pPr>
        <w:pStyle w:val="Voetnoottekst"/>
        <w:rPr>
          <w:rFonts w:asciiTheme="majorBidi" w:hAnsiTheme="majorBidi" w:cstheme="majorBidi"/>
        </w:rPr>
      </w:pPr>
      <w:r w:rsidRPr="00172041">
        <w:rPr>
          <w:rStyle w:val="Voetnootmarkering"/>
          <w:rFonts w:asciiTheme="majorBidi" w:hAnsiTheme="majorBidi" w:cstheme="majorBidi"/>
        </w:rPr>
        <w:footnoteRef/>
      </w:r>
      <w:r w:rsidRPr="00172041">
        <w:rPr>
          <w:rFonts w:asciiTheme="majorBidi" w:hAnsiTheme="majorBidi" w:cstheme="majorBidi"/>
        </w:rPr>
        <w:t xml:space="preserve"> Al-Nasāʾī, Jumuʿa, 2; Abū Dāwūd, Ṭahāra, 129.</w:t>
      </w:r>
    </w:p>
  </w:footnote>
  <w:footnote w:id="3">
    <w:p w:rsidR="00D632C2" w:rsidRPr="00172041" w:rsidRDefault="00D632C2">
      <w:pPr>
        <w:pStyle w:val="Voetnoottekst"/>
        <w:rPr>
          <w:rFonts w:asciiTheme="majorBidi" w:hAnsiTheme="majorBidi" w:cstheme="majorBidi"/>
        </w:rPr>
      </w:pPr>
      <w:r w:rsidRPr="00172041">
        <w:rPr>
          <w:rStyle w:val="Voetnootmarkering"/>
          <w:rFonts w:asciiTheme="majorBidi" w:hAnsiTheme="majorBidi" w:cstheme="majorBidi"/>
        </w:rPr>
        <w:footnoteRef/>
      </w:r>
      <w:r w:rsidRPr="00172041">
        <w:rPr>
          <w:rFonts w:asciiTheme="majorBidi" w:hAnsiTheme="majorBidi" w:cstheme="majorBidi"/>
        </w:rPr>
        <w:t xml:space="preserve"> Al-Muslim, Jumuʿa, 18.</w:t>
      </w:r>
    </w:p>
  </w:footnote>
  <w:footnote w:id="4">
    <w:p w:rsidR="00D632C2" w:rsidRPr="00172041" w:rsidRDefault="00D632C2">
      <w:pPr>
        <w:pStyle w:val="Voetnoottekst"/>
        <w:rPr>
          <w:rFonts w:asciiTheme="majorBidi" w:hAnsiTheme="majorBidi" w:cstheme="majorBidi"/>
        </w:rPr>
      </w:pPr>
      <w:r w:rsidRPr="00172041">
        <w:rPr>
          <w:rStyle w:val="Voetnootmarkering"/>
          <w:rFonts w:asciiTheme="majorBidi" w:hAnsiTheme="majorBidi" w:cstheme="majorBidi"/>
        </w:rPr>
        <w:footnoteRef/>
      </w:r>
      <w:r w:rsidRPr="00172041">
        <w:rPr>
          <w:rFonts w:asciiTheme="majorBidi" w:hAnsiTheme="majorBidi" w:cstheme="majorBidi"/>
        </w:rPr>
        <w:t xml:space="preserve"> </w:t>
      </w:r>
      <w:proofErr w:type="gramStart"/>
      <w:r w:rsidRPr="00172041">
        <w:rPr>
          <w:rFonts w:asciiTheme="majorBidi" w:hAnsiTheme="majorBidi" w:cstheme="majorBidi"/>
        </w:rPr>
        <w:t>Al-Bukhārī, Jumuʿa, 6: 19; Al-Muslim, Jumuʿa, 26.</w:t>
      </w:r>
      <w:proofErr w:type="gramEnd"/>
    </w:p>
  </w:footnote>
  <w:footnote w:id="5">
    <w:p w:rsidR="00172041" w:rsidRPr="00172041" w:rsidRDefault="00172041" w:rsidP="00172041">
      <w:pPr>
        <w:pStyle w:val="Voetnoottekst"/>
        <w:rPr>
          <w:rFonts w:asciiTheme="majorBidi" w:hAnsiTheme="majorBidi" w:cstheme="majorBidi"/>
        </w:rPr>
      </w:pPr>
      <w:r w:rsidRPr="00172041">
        <w:rPr>
          <w:rStyle w:val="Voetnootmarkering"/>
          <w:rFonts w:asciiTheme="majorBidi" w:hAnsiTheme="majorBidi" w:cstheme="majorBidi"/>
        </w:rPr>
        <w:footnoteRef/>
      </w:r>
      <w:r w:rsidRPr="00172041">
        <w:rPr>
          <w:rFonts w:asciiTheme="majorBidi" w:hAnsiTheme="majorBidi" w:cstheme="majorBidi"/>
        </w:rPr>
        <w:t xml:space="preserve"> </w:t>
      </w:r>
      <w:proofErr w:type="gramStart"/>
      <w:r w:rsidRPr="00172041">
        <w:rPr>
          <w:rFonts w:asciiTheme="majorBidi" w:hAnsiTheme="majorBidi" w:cstheme="majorBidi"/>
        </w:rPr>
        <w:t xml:space="preserve">Al-Bukhārī, Jumuʿa, </w:t>
      </w:r>
      <w:r w:rsidRPr="00172041">
        <w:rPr>
          <w:rFonts w:asciiTheme="majorBidi" w:hAnsiTheme="majorBidi" w:cstheme="majorBidi"/>
        </w:rPr>
        <w:t>37</w:t>
      </w:r>
      <w:r w:rsidRPr="00172041">
        <w:rPr>
          <w:rFonts w:asciiTheme="majorBidi" w:hAnsiTheme="majorBidi" w:cstheme="majorBidi"/>
        </w:rPr>
        <w:t xml:space="preserve">: 19; Al-Muslim, Jumuʿa, </w:t>
      </w:r>
      <w:r w:rsidRPr="00172041">
        <w:rPr>
          <w:rFonts w:asciiTheme="majorBidi" w:hAnsiTheme="majorBidi" w:cstheme="majorBidi"/>
        </w:rPr>
        <w:t>13</w:t>
      </w:r>
      <w:r w:rsidRPr="00172041">
        <w:rPr>
          <w:rFonts w:asciiTheme="majorBidi" w:hAnsiTheme="majorBidi" w:cstheme="majorBidi"/>
        </w:rPr>
        <w:t>.</w:t>
      </w:r>
      <w:proofErr w:type="gramEnd"/>
    </w:p>
  </w:footnote>
  <w:footnote w:id="6">
    <w:p w:rsidR="00172041" w:rsidRPr="00172041" w:rsidRDefault="00172041">
      <w:pPr>
        <w:pStyle w:val="Voetnoottekst"/>
        <w:rPr>
          <w:rFonts w:asciiTheme="majorBidi" w:hAnsiTheme="majorBidi" w:cstheme="majorBidi"/>
        </w:rPr>
      </w:pPr>
      <w:r w:rsidRPr="00172041">
        <w:rPr>
          <w:rStyle w:val="Voetnootmarkering"/>
          <w:rFonts w:asciiTheme="majorBidi" w:hAnsiTheme="majorBidi" w:cstheme="majorBidi"/>
        </w:rPr>
        <w:footnoteRef/>
      </w:r>
      <w:r w:rsidRPr="00172041">
        <w:rPr>
          <w:rFonts w:asciiTheme="majorBidi" w:hAnsiTheme="majorBidi" w:cstheme="majorBidi"/>
        </w:rPr>
        <w:t xml:space="preserve"> Al-Muslim, Jumuʿa, 12.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10389"/>
    <w:rsid w:val="00022C01"/>
    <w:rsid w:val="00024ABB"/>
    <w:rsid w:val="000268C1"/>
    <w:rsid w:val="0003103C"/>
    <w:rsid w:val="000334B6"/>
    <w:rsid w:val="00044BEE"/>
    <w:rsid w:val="00047E04"/>
    <w:rsid w:val="00054805"/>
    <w:rsid w:val="000576E4"/>
    <w:rsid w:val="00074678"/>
    <w:rsid w:val="00074763"/>
    <w:rsid w:val="000802D3"/>
    <w:rsid w:val="00080B2F"/>
    <w:rsid w:val="000839DD"/>
    <w:rsid w:val="00091143"/>
    <w:rsid w:val="000A2C29"/>
    <w:rsid w:val="000C10F0"/>
    <w:rsid w:val="000D307D"/>
    <w:rsid w:val="0010121C"/>
    <w:rsid w:val="00102BFF"/>
    <w:rsid w:val="0011239E"/>
    <w:rsid w:val="00113218"/>
    <w:rsid w:val="00114494"/>
    <w:rsid w:val="00114D25"/>
    <w:rsid w:val="00115A82"/>
    <w:rsid w:val="00120456"/>
    <w:rsid w:val="00140C9E"/>
    <w:rsid w:val="001568E8"/>
    <w:rsid w:val="00157680"/>
    <w:rsid w:val="00166B9E"/>
    <w:rsid w:val="00172041"/>
    <w:rsid w:val="00177FCE"/>
    <w:rsid w:val="0018713E"/>
    <w:rsid w:val="001923A0"/>
    <w:rsid w:val="001A229D"/>
    <w:rsid w:val="001A6AAD"/>
    <w:rsid w:val="001A7CCB"/>
    <w:rsid w:val="001B5D7D"/>
    <w:rsid w:val="001B7194"/>
    <w:rsid w:val="001C2DFA"/>
    <w:rsid w:val="001C44DF"/>
    <w:rsid w:val="001E1B18"/>
    <w:rsid w:val="00210792"/>
    <w:rsid w:val="00214B0E"/>
    <w:rsid w:val="00224254"/>
    <w:rsid w:val="00224747"/>
    <w:rsid w:val="0022480F"/>
    <w:rsid w:val="00232573"/>
    <w:rsid w:val="002331CB"/>
    <w:rsid w:val="00236A47"/>
    <w:rsid w:val="00237AFF"/>
    <w:rsid w:val="00243761"/>
    <w:rsid w:val="002620A5"/>
    <w:rsid w:val="00285A3E"/>
    <w:rsid w:val="00285CCD"/>
    <w:rsid w:val="002A49BE"/>
    <w:rsid w:val="002B0218"/>
    <w:rsid w:val="002B1321"/>
    <w:rsid w:val="002C4159"/>
    <w:rsid w:val="002D48DA"/>
    <w:rsid w:val="002D6241"/>
    <w:rsid w:val="002D6DD8"/>
    <w:rsid w:val="002D74A0"/>
    <w:rsid w:val="002E5A0D"/>
    <w:rsid w:val="002F11DB"/>
    <w:rsid w:val="0030655A"/>
    <w:rsid w:val="00312C7E"/>
    <w:rsid w:val="0031692E"/>
    <w:rsid w:val="00320027"/>
    <w:rsid w:val="003272B7"/>
    <w:rsid w:val="00333C85"/>
    <w:rsid w:val="0033753F"/>
    <w:rsid w:val="00342FB6"/>
    <w:rsid w:val="00355084"/>
    <w:rsid w:val="00361E32"/>
    <w:rsid w:val="003644BE"/>
    <w:rsid w:val="0037212A"/>
    <w:rsid w:val="00374AAD"/>
    <w:rsid w:val="00380C4D"/>
    <w:rsid w:val="00384BEC"/>
    <w:rsid w:val="00387D50"/>
    <w:rsid w:val="003971EF"/>
    <w:rsid w:val="003A2BCC"/>
    <w:rsid w:val="003A4E4A"/>
    <w:rsid w:val="003B014D"/>
    <w:rsid w:val="003B487A"/>
    <w:rsid w:val="003C2C5B"/>
    <w:rsid w:val="003C4135"/>
    <w:rsid w:val="003D0476"/>
    <w:rsid w:val="003D6428"/>
    <w:rsid w:val="003D6DAB"/>
    <w:rsid w:val="003D7064"/>
    <w:rsid w:val="003E31A0"/>
    <w:rsid w:val="003F7513"/>
    <w:rsid w:val="00420F4C"/>
    <w:rsid w:val="00430FBA"/>
    <w:rsid w:val="004426FE"/>
    <w:rsid w:val="00443B96"/>
    <w:rsid w:val="004539AB"/>
    <w:rsid w:val="004571FF"/>
    <w:rsid w:val="00476BF5"/>
    <w:rsid w:val="004804F1"/>
    <w:rsid w:val="004827ED"/>
    <w:rsid w:val="004874BF"/>
    <w:rsid w:val="004A0875"/>
    <w:rsid w:val="004A33A7"/>
    <w:rsid w:val="004B0926"/>
    <w:rsid w:val="004C3584"/>
    <w:rsid w:val="004C50A7"/>
    <w:rsid w:val="004D03F2"/>
    <w:rsid w:val="004D4CE8"/>
    <w:rsid w:val="004E1AFB"/>
    <w:rsid w:val="004E6AFF"/>
    <w:rsid w:val="004F70D8"/>
    <w:rsid w:val="005037E0"/>
    <w:rsid w:val="00521F33"/>
    <w:rsid w:val="00536E49"/>
    <w:rsid w:val="005379CF"/>
    <w:rsid w:val="005413EC"/>
    <w:rsid w:val="00544B07"/>
    <w:rsid w:val="00564F1A"/>
    <w:rsid w:val="00580CF1"/>
    <w:rsid w:val="005833C5"/>
    <w:rsid w:val="00584748"/>
    <w:rsid w:val="00586391"/>
    <w:rsid w:val="005A2890"/>
    <w:rsid w:val="005B2B96"/>
    <w:rsid w:val="005C6046"/>
    <w:rsid w:val="005F39A9"/>
    <w:rsid w:val="00602F61"/>
    <w:rsid w:val="00605F83"/>
    <w:rsid w:val="00613699"/>
    <w:rsid w:val="006226F6"/>
    <w:rsid w:val="006231B0"/>
    <w:rsid w:val="006367C7"/>
    <w:rsid w:val="0064184B"/>
    <w:rsid w:val="00647003"/>
    <w:rsid w:val="006533D1"/>
    <w:rsid w:val="00656A85"/>
    <w:rsid w:val="00662308"/>
    <w:rsid w:val="006714C7"/>
    <w:rsid w:val="006724BF"/>
    <w:rsid w:val="00674846"/>
    <w:rsid w:val="0068376A"/>
    <w:rsid w:val="0068403B"/>
    <w:rsid w:val="0069074B"/>
    <w:rsid w:val="006970DD"/>
    <w:rsid w:val="00697BC1"/>
    <w:rsid w:val="006A265E"/>
    <w:rsid w:val="006C13D6"/>
    <w:rsid w:val="006C27B5"/>
    <w:rsid w:val="006C27CD"/>
    <w:rsid w:val="006D48F0"/>
    <w:rsid w:val="006E1ECF"/>
    <w:rsid w:val="006E3E92"/>
    <w:rsid w:val="006F40CD"/>
    <w:rsid w:val="006F511F"/>
    <w:rsid w:val="007000B4"/>
    <w:rsid w:val="00703ECC"/>
    <w:rsid w:val="007101D7"/>
    <w:rsid w:val="0071731E"/>
    <w:rsid w:val="00731734"/>
    <w:rsid w:val="00756D58"/>
    <w:rsid w:val="00764EE9"/>
    <w:rsid w:val="007717BA"/>
    <w:rsid w:val="007751F3"/>
    <w:rsid w:val="00775B2E"/>
    <w:rsid w:val="00785B8B"/>
    <w:rsid w:val="0078753A"/>
    <w:rsid w:val="00791393"/>
    <w:rsid w:val="00791A68"/>
    <w:rsid w:val="007D11A8"/>
    <w:rsid w:val="007D1413"/>
    <w:rsid w:val="007D4BDA"/>
    <w:rsid w:val="0080141A"/>
    <w:rsid w:val="008126C9"/>
    <w:rsid w:val="0081369D"/>
    <w:rsid w:val="008162F4"/>
    <w:rsid w:val="008172BF"/>
    <w:rsid w:val="008202E0"/>
    <w:rsid w:val="008252FD"/>
    <w:rsid w:val="00827975"/>
    <w:rsid w:val="00833B98"/>
    <w:rsid w:val="00847F5B"/>
    <w:rsid w:val="00852277"/>
    <w:rsid w:val="00862A39"/>
    <w:rsid w:val="00866296"/>
    <w:rsid w:val="008B5A2F"/>
    <w:rsid w:val="008B64BB"/>
    <w:rsid w:val="008C2622"/>
    <w:rsid w:val="008C426E"/>
    <w:rsid w:val="008D40DD"/>
    <w:rsid w:val="008E26A9"/>
    <w:rsid w:val="008E3C88"/>
    <w:rsid w:val="008E554D"/>
    <w:rsid w:val="008F48DB"/>
    <w:rsid w:val="00903F78"/>
    <w:rsid w:val="009042A4"/>
    <w:rsid w:val="009070E1"/>
    <w:rsid w:val="00911154"/>
    <w:rsid w:val="00913C60"/>
    <w:rsid w:val="00925A72"/>
    <w:rsid w:val="0092747F"/>
    <w:rsid w:val="0094061C"/>
    <w:rsid w:val="0094564C"/>
    <w:rsid w:val="009570D9"/>
    <w:rsid w:val="0097127C"/>
    <w:rsid w:val="00987DA2"/>
    <w:rsid w:val="00997B9B"/>
    <w:rsid w:val="009A0A3A"/>
    <w:rsid w:val="009A3FD0"/>
    <w:rsid w:val="009A4FC1"/>
    <w:rsid w:val="009B5670"/>
    <w:rsid w:val="009C25FD"/>
    <w:rsid w:val="009D0E8E"/>
    <w:rsid w:val="009D25BD"/>
    <w:rsid w:val="009D7946"/>
    <w:rsid w:val="009E60E2"/>
    <w:rsid w:val="009F4548"/>
    <w:rsid w:val="009F4D69"/>
    <w:rsid w:val="009F5B92"/>
    <w:rsid w:val="009F782C"/>
    <w:rsid w:val="00A210AF"/>
    <w:rsid w:val="00A25D05"/>
    <w:rsid w:val="00A26C57"/>
    <w:rsid w:val="00A3257F"/>
    <w:rsid w:val="00A32789"/>
    <w:rsid w:val="00A433A7"/>
    <w:rsid w:val="00A50210"/>
    <w:rsid w:val="00A63CB3"/>
    <w:rsid w:val="00A65182"/>
    <w:rsid w:val="00A91C21"/>
    <w:rsid w:val="00A9641A"/>
    <w:rsid w:val="00AA75C1"/>
    <w:rsid w:val="00AB217C"/>
    <w:rsid w:val="00AB28C5"/>
    <w:rsid w:val="00AC0C2F"/>
    <w:rsid w:val="00AC35AC"/>
    <w:rsid w:val="00AE37FE"/>
    <w:rsid w:val="00AE6D1A"/>
    <w:rsid w:val="00AE78C1"/>
    <w:rsid w:val="00AF3DC5"/>
    <w:rsid w:val="00AF474B"/>
    <w:rsid w:val="00B05BA9"/>
    <w:rsid w:val="00B12766"/>
    <w:rsid w:val="00B25F55"/>
    <w:rsid w:val="00B30536"/>
    <w:rsid w:val="00B4000A"/>
    <w:rsid w:val="00B45E91"/>
    <w:rsid w:val="00B46681"/>
    <w:rsid w:val="00B54DE5"/>
    <w:rsid w:val="00B62A33"/>
    <w:rsid w:val="00B64094"/>
    <w:rsid w:val="00B666A7"/>
    <w:rsid w:val="00B730FC"/>
    <w:rsid w:val="00B74497"/>
    <w:rsid w:val="00B801BC"/>
    <w:rsid w:val="00B83FD1"/>
    <w:rsid w:val="00BA305C"/>
    <w:rsid w:val="00BB0131"/>
    <w:rsid w:val="00BB4B63"/>
    <w:rsid w:val="00BC2D6A"/>
    <w:rsid w:val="00BF360F"/>
    <w:rsid w:val="00C216B8"/>
    <w:rsid w:val="00C302EA"/>
    <w:rsid w:val="00C57A56"/>
    <w:rsid w:val="00C6371A"/>
    <w:rsid w:val="00C65C88"/>
    <w:rsid w:val="00C67BE7"/>
    <w:rsid w:val="00C72AE8"/>
    <w:rsid w:val="00C768E0"/>
    <w:rsid w:val="00C86AF1"/>
    <w:rsid w:val="00C94669"/>
    <w:rsid w:val="00C975E3"/>
    <w:rsid w:val="00CA1BF5"/>
    <w:rsid w:val="00CA2FF7"/>
    <w:rsid w:val="00CA6BD6"/>
    <w:rsid w:val="00CB203B"/>
    <w:rsid w:val="00CC004C"/>
    <w:rsid w:val="00CC4098"/>
    <w:rsid w:val="00CD15FF"/>
    <w:rsid w:val="00CD438F"/>
    <w:rsid w:val="00CE1AE8"/>
    <w:rsid w:val="00CE1D7C"/>
    <w:rsid w:val="00D012B1"/>
    <w:rsid w:val="00D06CB5"/>
    <w:rsid w:val="00D07EF6"/>
    <w:rsid w:val="00D43D2C"/>
    <w:rsid w:val="00D63224"/>
    <w:rsid w:val="00D632C2"/>
    <w:rsid w:val="00D638D1"/>
    <w:rsid w:val="00D71ADD"/>
    <w:rsid w:val="00D90F42"/>
    <w:rsid w:val="00D923E4"/>
    <w:rsid w:val="00DA3AAA"/>
    <w:rsid w:val="00DA5398"/>
    <w:rsid w:val="00DC7D25"/>
    <w:rsid w:val="00DD4D67"/>
    <w:rsid w:val="00DE04FC"/>
    <w:rsid w:val="00DE1631"/>
    <w:rsid w:val="00DE1A14"/>
    <w:rsid w:val="00DF4D22"/>
    <w:rsid w:val="00DF7C38"/>
    <w:rsid w:val="00E02245"/>
    <w:rsid w:val="00E0545E"/>
    <w:rsid w:val="00E106D1"/>
    <w:rsid w:val="00E27DF7"/>
    <w:rsid w:val="00E30AC6"/>
    <w:rsid w:val="00E3517B"/>
    <w:rsid w:val="00E4407D"/>
    <w:rsid w:val="00E471B7"/>
    <w:rsid w:val="00E517F5"/>
    <w:rsid w:val="00E72704"/>
    <w:rsid w:val="00E8481D"/>
    <w:rsid w:val="00E86FDB"/>
    <w:rsid w:val="00E97723"/>
    <w:rsid w:val="00EA4999"/>
    <w:rsid w:val="00EB6E62"/>
    <w:rsid w:val="00EC7028"/>
    <w:rsid w:val="00EC7565"/>
    <w:rsid w:val="00EE315D"/>
    <w:rsid w:val="00EE356A"/>
    <w:rsid w:val="00EE6740"/>
    <w:rsid w:val="00EF08B6"/>
    <w:rsid w:val="00EF7D59"/>
    <w:rsid w:val="00EF7F9E"/>
    <w:rsid w:val="00F1135C"/>
    <w:rsid w:val="00F177A0"/>
    <w:rsid w:val="00F242ED"/>
    <w:rsid w:val="00F45D05"/>
    <w:rsid w:val="00F466ED"/>
    <w:rsid w:val="00F66844"/>
    <w:rsid w:val="00F71221"/>
    <w:rsid w:val="00F77E74"/>
    <w:rsid w:val="00F93D3D"/>
    <w:rsid w:val="00F940E5"/>
    <w:rsid w:val="00FA5B7F"/>
    <w:rsid w:val="00FB07CA"/>
    <w:rsid w:val="00FB4376"/>
    <w:rsid w:val="00FB4BEF"/>
    <w:rsid w:val="00FC1925"/>
    <w:rsid w:val="00FC60F5"/>
    <w:rsid w:val="00FD6E48"/>
    <w:rsid w:val="00FE4A4E"/>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7563C-E064-4790-A321-118CCB81B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515</Words>
  <Characters>2837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2017-05-04T09:52:00Z</cp:lastPrinted>
  <dcterms:created xsi:type="dcterms:W3CDTF">2017-11-30T14:45:00Z</dcterms:created>
  <dcterms:modified xsi:type="dcterms:W3CDTF">2017-11-30T15:07:00Z</dcterms:modified>
</cp:coreProperties>
</file>