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785208" w:rsidRDefault="00785208" w:rsidP="00035B9E">
      <w:pPr>
        <w:spacing w:line="288" w:lineRule="auto"/>
        <w:jc w:val="both"/>
        <w:rPr>
          <w:rFonts w:ascii="Times New Roman" w:hAnsi="Times New Roman" w:cs="Times New Roman"/>
          <w:b/>
        </w:rPr>
      </w:pPr>
      <w:r w:rsidRPr="00785208">
        <w:rPr>
          <w:rFonts w:ascii="Times New Roman" w:hAnsi="Times New Roman" w:cs="Times New Roman"/>
          <w:b/>
        </w:rPr>
        <w:t>Datum</w:t>
      </w:r>
      <w:r w:rsidR="00C6371A" w:rsidRPr="00785208">
        <w:rPr>
          <w:rFonts w:ascii="Times New Roman" w:hAnsi="Times New Roman" w:cs="Times New Roman"/>
          <w:b/>
        </w:rPr>
        <w:t xml:space="preserve">: </w:t>
      </w:r>
      <w:r w:rsidR="007D1099">
        <w:rPr>
          <w:rFonts w:ascii="Times New Roman" w:hAnsi="Times New Roman" w:cs="Times New Roman"/>
          <w:b/>
        </w:rPr>
        <w:t>03</w:t>
      </w:r>
      <w:r w:rsidR="00C6371A" w:rsidRPr="00785208">
        <w:rPr>
          <w:rFonts w:ascii="Times New Roman" w:hAnsi="Times New Roman" w:cs="Times New Roman"/>
          <w:b/>
        </w:rPr>
        <w:t>-0</w:t>
      </w:r>
      <w:r w:rsidR="007D1099">
        <w:rPr>
          <w:rFonts w:ascii="Times New Roman" w:hAnsi="Times New Roman" w:cs="Times New Roman"/>
          <w:b/>
        </w:rPr>
        <w:t>3</w:t>
      </w:r>
      <w:r w:rsidR="00C6371A" w:rsidRPr="00785208">
        <w:rPr>
          <w:rFonts w:ascii="Times New Roman" w:hAnsi="Times New Roman" w:cs="Times New Roman"/>
          <w:b/>
        </w:rPr>
        <w:t>-2017</w:t>
      </w:r>
    </w:p>
    <w:p w:rsidR="007D1099" w:rsidRDefault="00DC05A9" w:rsidP="00BA137D">
      <w:pPr>
        <w:spacing w:line="288" w:lineRule="auto"/>
        <w:jc w:val="both"/>
        <w:rPr>
          <w:rFonts w:ascii="Times New Roman" w:hAnsi="Times New Roman" w:cs="Times New Roman"/>
          <w:b/>
          <w:lang w:val="tr-TR"/>
        </w:rPr>
      </w:pPr>
      <w:r w:rsidRPr="00785208">
        <w:rPr>
          <w:noProof/>
          <w:lang w:eastAsia="nl-NL"/>
        </w:rPr>
        <w:drawing>
          <wp:anchor distT="0" distB="0" distL="114300" distR="114300" simplePos="0" relativeHeight="251663360" behindDoc="0" locked="0" layoutInCell="1" allowOverlap="1" wp14:anchorId="7E54A6CC" wp14:editId="108FD9DF">
            <wp:simplePos x="0" y="0"/>
            <wp:positionH relativeFrom="column">
              <wp:posOffset>1208244</wp:posOffset>
            </wp:positionH>
            <wp:positionV relativeFrom="paragraph">
              <wp:posOffset>168275</wp:posOffset>
            </wp:positionV>
            <wp:extent cx="1806575" cy="352425"/>
            <wp:effectExtent l="0" t="0" r="3175" b="9525"/>
            <wp:wrapSquare wrapText="bothSides"/>
            <wp:docPr id="3" name="Afbeelding 3" descr="http://i1282.photobucket.com/albums/a525/frozencam/besmele-bismillahirrahmanirrahim-png_zpsa9b7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1282.photobucket.com/albums/a525/frozencam/besmele-bismillahirrahmanirrahim-png_zpsa9b7181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6575" cy="3524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D1099" w:rsidRDefault="007D1099" w:rsidP="007D1099">
      <w:pPr>
        <w:spacing w:line="24" w:lineRule="atLeast"/>
        <w:jc w:val="both"/>
        <w:rPr>
          <w:rFonts w:ascii="Times New Roman" w:hAnsi="Times New Roman" w:cs="Times New Roman"/>
          <w:b/>
          <w:lang w:val="tr-TR"/>
        </w:rPr>
      </w:pPr>
      <w:r>
        <w:rPr>
          <w:rFonts w:ascii="Times New Roman" w:hAnsi="Times New Roman" w:cs="Times New Roman"/>
          <w:b/>
          <w:noProof/>
          <w:lang w:eastAsia="nl-NL"/>
        </w:rPr>
        <w:drawing>
          <wp:inline distT="0" distB="0" distL="0" distR="0" wp14:anchorId="05620C67" wp14:editId="1D828CE8">
            <wp:extent cx="2968625" cy="581660"/>
            <wp:effectExtent l="0" t="0" r="3175" b="889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8625" cy="581660"/>
                    </a:xfrm>
                    <a:prstGeom prst="rect">
                      <a:avLst/>
                    </a:prstGeom>
                    <a:noFill/>
                    <a:ln>
                      <a:noFill/>
                    </a:ln>
                  </pic:spPr>
                </pic:pic>
              </a:graphicData>
            </a:graphic>
          </wp:inline>
        </w:drawing>
      </w:r>
    </w:p>
    <w:p w:rsidR="007D1099" w:rsidRDefault="007D1099" w:rsidP="007D1099">
      <w:pPr>
        <w:spacing w:line="24" w:lineRule="atLeast"/>
        <w:jc w:val="right"/>
        <w:rPr>
          <w:rFonts w:ascii="Times New Roman" w:hAnsi="Times New Roman" w:cs="Times New Roman"/>
          <w:b/>
          <w:lang w:val="tr-TR"/>
        </w:rPr>
      </w:pPr>
      <w:r>
        <w:rPr>
          <w:rFonts w:ascii="Times New Roman" w:hAnsi="Times New Roman" w:cs="Times New Roman"/>
          <w:b/>
          <w:noProof/>
          <w:lang w:eastAsia="nl-NL"/>
        </w:rPr>
        <w:drawing>
          <wp:anchor distT="0" distB="0" distL="114300" distR="114300" simplePos="0" relativeHeight="251665408" behindDoc="0" locked="0" layoutInCell="1" allowOverlap="1" wp14:anchorId="346470AE" wp14:editId="0C43993B">
            <wp:simplePos x="0" y="0"/>
            <wp:positionH relativeFrom="column">
              <wp:posOffset>1475105</wp:posOffset>
            </wp:positionH>
            <wp:positionV relativeFrom="paragraph">
              <wp:posOffset>29845</wp:posOffset>
            </wp:positionV>
            <wp:extent cx="1502410" cy="315595"/>
            <wp:effectExtent l="0" t="0" r="2540" b="8255"/>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02410" cy="3155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D1099" w:rsidRDefault="007D1099" w:rsidP="007D1099">
      <w:pPr>
        <w:spacing w:line="24" w:lineRule="atLeast"/>
        <w:jc w:val="both"/>
        <w:rPr>
          <w:rFonts w:ascii="Times New Roman" w:hAnsi="Times New Roman" w:cs="Times New Roman"/>
          <w:b/>
          <w:lang w:val="tr-TR"/>
        </w:rPr>
      </w:pPr>
    </w:p>
    <w:p w:rsidR="007D1099" w:rsidRDefault="007D1099" w:rsidP="007D1099">
      <w:pPr>
        <w:spacing w:line="288" w:lineRule="auto"/>
        <w:jc w:val="right"/>
        <w:rPr>
          <w:rFonts w:ascii="Times New Roman" w:hAnsi="Times New Roman" w:cs="Times New Roman"/>
          <w:b/>
          <w:lang w:val="tr-TR"/>
        </w:rPr>
      </w:pPr>
      <w:r>
        <w:rPr>
          <w:rFonts w:ascii="Times New Roman" w:hAnsi="Times New Roman" w:cs="Times New Roman"/>
          <w:b/>
          <w:noProof/>
          <w:lang w:eastAsia="nl-NL"/>
        </w:rPr>
        <w:drawing>
          <wp:inline distT="0" distB="0" distL="0" distR="0" wp14:anchorId="185A33FE" wp14:editId="57895CA8">
            <wp:extent cx="1739529" cy="260836"/>
            <wp:effectExtent l="0" t="0" r="0" b="635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76030" cy="266309"/>
                    </a:xfrm>
                    <a:prstGeom prst="rect">
                      <a:avLst/>
                    </a:prstGeom>
                    <a:solidFill>
                      <a:schemeClr val="bg1">
                        <a:alpha val="0"/>
                      </a:schemeClr>
                    </a:solidFill>
                    <a:ln>
                      <a:noFill/>
                    </a:ln>
                  </pic:spPr>
                </pic:pic>
              </a:graphicData>
            </a:graphic>
          </wp:inline>
        </w:drawing>
      </w:r>
    </w:p>
    <w:p w:rsidR="00C77416" w:rsidRDefault="00C77416" w:rsidP="00035B9E">
      <w:pPr>
        <w:spacing w:line="288" w:lineRule="auto"/>
        <w:contextualSpacing/>
        <w:jc w:val="both"/>
        <w:rPr>
          <w:rFonts w:ascii="Times New Roman" w:hAnsi="Times New Roman" w:cs="Times New Roman"/>
          <w:b/>
        </w:rPr>
      </w:pPr>
      <w:bookmarkStart w:id="0" w:name="_GoBack"/>
      <w:bookmarkEnd w:id="0"/>
    </w:p>
    <w:p w:rsidR="00C6371A" w:rsidRPr="00351EFC" w:rsidRDefault="007D1099" w:rsidP="007D1099">
      <w:pPr>
        <w:spacing w:line="288" w:lineRule="auto"/>
        <w:contextualSpacing/>
        <w:rPr>
          <w:rFonts w:ascii="Times New Roman" w:hAnsi="Times New Roman" w:cs="Times New Roman"/>
          <w:b/>
        </w:rPr>
      </w:pPr>
      <w:r>
        <w:rPr>
          <w:rFonts w:ascii="Times New Roman" w:hAnsi="Times New Roman" w:cs="Times New Roman"/>
          <w:b/>
        </w:rPr>
        <w:t>DE GEVAREN VAN ALCOHOL, ROKEN EN DRUGS</w:t>
      </w:r>
    </w:p>
    <w:p w:rsidR="00785208" w:rsidRPr="00351EFC" w:rsidRDefault="00785208" w:rsidP="00035B9E">
      <w:pPr>
        <w:spacing w:line="288" w:lineRule="auto"/>
        <w:contextualSpacing/>
        <w:jc w:val="both"/>
        <w:rPr>
          <w:rFonts w:ascii="Times New Roman" w:hAnsi="Times New Roman" w:cs="Times New Roman"/>
          <w:b/>
        </w:rPr>
      </w:pPr>
    </w:p>
    <w:p w:rsidR="00035B9E" w:rsidRDefault="00785208" w:rsidP="00035B9E">
      <w:pPr>
        <w:spacing w:line="288" w:lineRule="auto"/>
        <w:contextualSpacing/>
        <w:jc w:val="both"/>
        <w:rPr>
          <w:rFonts w:ascii="Times New Roman" w:hAnsi="Times New Roman" w:cs="Times New Roman"/>
          <w:b/>
        </w:rPr>
      </w:pPr>
      <w:r w:rsidRPr="00351EFC">
        <w:rPr>
          <w:rFonts w:ascii="Times New Roman" w:hAnsi="Times New Roman" w:cs="Times New Roman"/>
          <w:b/>
        </w:rPr>
        <w:t>Beste broeders!</w:t>
      </w:r>
    </w:p>
    <w:p w:rsidR="00612B23" w:rsidRDefault="007D1099" w:rsidP="00035B9E">
      <w:pPr>
        <w:spacing w:line="288" w:lineRule="auto"/>
        <w:contextualSpacing/>
        <w:jc w:val="both"/>
        <w:rPr>
          <w:rFonts w:ascii="Times New Roman" w:hAnsi="Times New Roman" w:cs="Times New Roman"/>
        </w:rPr>
      </w:pPr>
      <w:r>
        <w:rPr>
          <w:rFonts w:ascii="Times New Roman" w:hAnsi="Times New Roman" w:cs="Times New Roman"/>
        </w:rPr>
        <w:t xml:space="preserve">Onze Heer heeft de mens op de meest perfecte manier geschapen en heeft de mens een lichaam geschonken zodat de mens in leven blijft. Dit lichaam is door Allah toevertrouwd aan de mens en wij hebben de opdracht om ons lichaam </w:t>
      </w:r>
      <w:r w:rsidR="001A655C">
        <w:rPr>
          <w:rFonts w:ascii="Times New Roman" w:hAnsi="Times New Roman" w:cs="Times New Roman"/>
        </w:rPr>
        <w:t>niet te misbruiken of te beschadigen.</w:t>
      </w:r>
    </w:p>
    <w:p w:rsidR="001A655C" w:rsidRDefault="001A655C" w:rsidP="00035B9E">
      <w:pPr>
        <w:spacing w:line="288" w:lineRule="auto"/>
        <w:contextualSpacing/>
        <w:jc w:val="both"/>
        <w:rPr>
          <w:rFonts w:ascii="Times New Roman" w:hAnsi="Times New Roman" w:cs="Times New Roman"/>
        </w:rPr>
      </w:pPr>
    </w:p>
    <w:p w:rsidR="001A655C" w:rsidRDefault="001A655C" w:rsidP="00035B9E">
      <w:pPr>
        <w:spacing w:line="288" w:lineRule="auto"/>
        <w:contextualSpacing/>
        <w:jc w:val="both"/>
        <w:rPr>
          <w:rFonts w:ascii="Times New Roman" w:hAnsi="Times New Roman" w:cs="Times New Roman"/>
        </w:rPr>
      </w:pPr>
      <w:r>
        <w:rPr>
          <w:rFonts w:ascii="Times New Roman" w:hAnsi="Times New Roman" w:cs="Times New Roman"/>
        </w:rPr>
        <w:t xml:space="preserve">De </w:t>
      </w:r>
      <w:r w:rsidR="00A36B02">
        <w:rPr>
          <w:rFonts w:ascii="Times New Roman" w:hAnsi="Times New Roman" w:cs="Times New Roman"/>
        </w:rPr>
        <w:t>Islām</w:t>
      </w:r>
      <w:r>
        <w:rPr>
          <w:rFonts w:ascii="Times New Roman" w:hAnsi="Times New Roman" w:cs="Times New Roman"/>
        </w:rPr>
        <w:t xml:space="preserve"> is een religie van liefde en medeleven. De uitgangspunten van de islam zijn het beschermen van: je religie, je leven, je verstand, je nageslacht en je bezittingen. Het is een verplichting om verantwoordelijk om te gaan met al deze zaken. Ik onderstreep dat misbruik hiervan uitdrukkelijk verboden is. Het doel van ons geloof is gelukkig worden</w:t>
      </w:r>
      <w:r w:rsidR="00BA137D">
        <w:rPr>
          <w:rFonts w:ascii="Times New Roman" w:hAnsi="Times New Roman" w:cs="Times New Roman"/>
        </w:rPr>
        <w:t>,</w:t>
      </w:r>
      <w:r>
        <w:rPr>
          <w:rFonts w:ascii="Times New Roman" w:hAnsi="Times New Roman" w:cs="Times New Roman"/>
        </w:rPr>
        <w:t xml:space="preserve"> zowel </w:t>
      </w:r>
      <w:r w:rsidR="00BA137D">
        <w:rPr>
          <w:rFonts w:ascii="Times New Roman" w:hAnsi="Times New Roman" w:cs="Times New Roman"/>
        </w:rPr>
        <w:t xml:space="preserve">in </w:t>
      </w:r>
      <w:r>
        <w:rPr>
          <w:rFonts w:ascii="Times New Roman" w:hAnsi="Times New Roman" w:cs="Times New Roman"/>
        </w:rPr>
        <w:t>het wereldse leven als na de dood (in het Hiernamaals). Dingen die onrust kunnen veroorzaken in het gezin of in de maatschappij, in de eerste plaats zijn dat alcohol en roken, beschadigen je verstand, je hart en je</w:t>
      </w:r>
      <w:r w:rsidR="00EB3E99">
        <w:rPr>
          <w:rFonts w:ascii="Times New Roman" w:hAnsi="Times New Roman" w:cs="Times New Roman"/>
        </w:rPr>
        <w:t xml:space="preserve"> hele lichaam, en zijn daarom </w:t>
      </w:r>
      <w:r w:rsidR="00BA137D">
        <w:rPr>
          <w:rFonts w:ascii="Times New Roman" w:hAnsi="Times New Roman" w:cs="Times New Roman"/>
        </w:rPr>
        <w:t>niet toegestaan</w:t>
      </w:r>
      <w:r w:rsidR="00EB3E99">
        <w:rPr>
          <w:rFonts w:ascii="Times New Roman" w:hAnsi="Times New Roman" w:cs="Times New Roman"/>
        </w:rPr>
        <w:t>.</w:t>
      </w:r>
    </w:p>
    <w:p w:rsidR="00A36B02" w:rsidRDefault="00A36B02" w:rsidP="00035B9E">
      <w:pPr>
        <w:spacing w:line="288" w:lineRule="auto"/>
        <w:contextualSpacing/>
        <w:jc w:val="both"/>
        <w:rPr>
          <w:rFonts w:ascii="Times New Roman" w:hAnsi="Times New Roman" w:cs="Times New Roman"/>
        </w:rPr>
      </w:pPr>
    </w:p>
    <w:p w:rsidR="00A36B02" w:rsidRDefault="00A36B02" w:rsidP="00035B9E">
      <w:pPr>
        <w:spacing w:line="288" w:lineRule="auto"/>
        <w:contextualSpacing/>
        <w:jc w:val="both"/>
        <w:rPr>
          <w:rFonts w:ascii="Times New Roman" w:hAnsi="Times New Roman" w:cs="Times New Roman"/>
          <w:b/>
        </w:rPr>
      </w:pPr>
      <w:r>
        <w:rPr>
          <w:rFonts w:ascii="Times New Roman" w:hAnsi="Times New Roman" w:cs="Times New Roman"/>
          <w:b/>
        </w:rPr>
        <w:t>Beste broeders!</w:t>
      </w:r>
    </w:p>
    <w:p w:rsidR="00162468" w:rsidRDefault="00A36B02" w:rsidP="00035B9E">
      <w:pPr>
        <w:spacing w:line="288" w:lineRule="auto"/>
        <w:contextualSpacing/>
        <w:jc w:val="both"/>
        <w:rPr>
          <w:rFonts w:ascii="Times New Roman" w:hAnsi="Times New Roman" w:cs="Times New Roman"/>
        </w:rPr>
      </w:pPr>
      <w:r>
        <w:rPr>
          <w:rFonts w:ascii="Times New Roman" w:hAnsi="Times New Roman" w:cs="Times New Roman"/>
        </w:rPr>
        <w:t xml:space="preserve">Zelfs als je een kleine hoeveelheid verdovende middelen gebruikt, rookt of drinkt, leidt het op een dag tot verslaving. Het is onze taak om onszelf, onze kinderen, onze jongeren en de gemeenschap te beschermen </w:t>
      </w:r>
      <w:r w:rsidR="00BA137D">
        <w:rPr>
          <w:rFonts w:ascii="Times New Roman" w:hAnsi="Times New Roman" w:cs="Times New Roman"/>
        </w:rPr>
        <w:t>tegen</w:t>
      </w:r>
      <w:r>
        <w:rPr>
          <w:rFonts w:ascii="Times New Roman" w:hAnsi="Times New Roman" w:cs="Times New Roman"/>
        </w:rPr>
        <w:t xml:space="preserve"> deze schadelijke gewoontes. We zien dat er steeds meer jongeren op jonge leeftijd al beginnen met roken of met andere foute gewoontes. En </w:t>
      </w:r>
      <w:r w:rsidR="00BA137D">
        <w:rPr>
          <w:rFonts w:ascii="Times New Roman" w:hAnsi="Times New Roman" w:cs="Times New Roman"/>
        </w:rPr>
        <w:t>jammer genoeg</w:t>
      </w:r>
      <w:r>
        <w:rPr>
          <w:rFonts w:ascii="Times New Roman" w:hAnsi="Times New Roman" w:cs="Times New Roman"/>
        </w:rPr>
        <w:t xml:space="preserve"> stijgt dit aantal momenteel alleen maar.</w:t>
      </w:r>
    </w:p>
    <w:p w:rsidR="00A36B02" w:rsidRDefault="00A36B02" w:rsidP="00035B9E">
      <w:pPr>
        <w:spacing w:line="288" w:lineRule="auto"/>
        <w:contextualSpacing/>
        <w:jc w:val="both"/>
        <w:rPr>
          <w:rFonts w:ascii="Times New Roman" w:hAnsi="Times New Roman" w:cs="Times New Roman"/>
        </w:rPr>
      </w:pPr>
    </w:p>
    <w:p w:rsidR="00BA137D" w:rsidRDefault="00BA137D" w:rsidP="00035B9E">
      <w:pPr>
        <w:spacing w:line="288" w:lineRule="auto"/>
        <w:contextualSpacing/>
        <w:jc w:val="both"/>
        <w:rPr>
          <w:rFonts w:ascii="Times New Roman" w:hAnsi="Times New Roman" w:cs="Times New Roman"/>
        </w:rPr>
      </w:pPr>
    </w:p>
    <w:p w:rsidR="00A36B02" w:rsidRDefault="00A36B02" w:rsidP="00035B9E">
      <w:pPr>
        <w:spacing w:line="288" w:lineRule="auto"/>
        <w:contextualSpacing/>
        <w:jc w:val="both"/>
        <w:rPr>
          <w:rFonts w:ascii="Times New Roman" w:hAnsi="Times New Roman" w:cs="Times New Roman"/>
        </w:rPr>
      </w:pPr>
      <w:r>
        <w:rPr>
          <w:rFonts w:ascii="Times New Roman" w:hAnsi="Times New Roman" w:cs="Times New Roman"/>
          <w:b/>
        </w:rPr>
        <w:t>Beste gelovigen!</w:t>
      </w:r>
    </w:p>
    <w:p w:rsidR="00A36B02" w:rsidRDefault="00A36B02" w:rsidP="00035B9E">
      <w:pPr>
        <w:spacing w:line="288" w:lineRule="auto"/>
        <w:contextualSpacing/>
        <w:jc w:val="both"/>
        <w:rPr>
          <w:rFonts w:ascii="Times New Roman" w:hAnsi="Times New Roman" w:cs="Times New Roman"/>
        </w:rPr>
      </w:pPr>
      <w:r>
        <w:rPr>
          <w:rFonts w:ascii="Times New Roman" w:hAnsi="Times New Roman" w:cs="Times New Roman"/>
        </w:rPr>
        <w:t xml:space="preserve">Hoe kan het dat </w:t>
      </w:r>
      <w:r w:rsidR="00BA137D">
        <w:rPr>
          <w:rFonts w:ascii="Times New Roman" w:hAnsi="Times New Roman" w:cs="Times New Roman"/>
        </w:rPr>
        <w:t xml:space="preserve">sommige </w:t>
      </w:r>
      <w:r>
        <w:rPr>
          <w:rFonts w:ascii="Times New Roman" w:hAnsi="Times New Roman" w:cs="Times New Roman"/>
        </w:rPr>
        <w:t>jongeren en kinderen dit soort slechte gewoontes hebben aangeleerd? Broeders, één van de belangrijkste oorzaken hiervan is gebrek aan aandacht vanuit het gezin. Andere oorzaken zijn gebrek aan het tonen van liefde, gebruik van geweld</w:t>
      </w:r>
      <w:r w:rsidR="00757B0B">
        <w:rPr>
          <w:rFonts w:ascii="Times New Roman" w:hAnsi="Times New Roman" w:cs="Times New Roman"/>
        </w:rPr>
        <w:t xml:space="preserve"> en minachting. Maar ook het kiezen van verkeerde vrienden leidt tot verslaving aan slechte gewoontes.</w:t>
      </w:r>
      <w:r w:rsidR="009A031E">
        <w:rPr>
          <w:rFonts w:ascii="Times New Roman" w:hAnsi="Times New Roman" w:cs="Times New Roman"/>
        </w:rPr>
        <w:t xml:space="preserve"> En als de ouders de opvoeding van hun kinderen verwaarlozen, dan kan dat ook tot slechte gewoontes van kinderen leiden. De belangrijkste manier om kinderen te beschermen tegen slechte gewoontes, is het serieus nemen van de verantwoordelijkheid om kinderen op te voeden.</w:t>
      </w:r>
    </w:p>
    <w:p w:rsidR="009A031E" w:rsidRDefault="009A031E" w:rsidP="00035B9E">
      <w:pPr>
        <w:spacing w:line="288" w:lineRule="auto"/>
        <w:contextualSpacing/>
        <w:jc w:val="both"/>
        <w:rPr>
          <w:rFonts w:ascii="Times New Roman" w:hAnsi="Times New Roman" w:cs="Times New Roman"/>
        </w:rPr>
      </w:pPr>
    </w:p>
    <w:p w:rsidR="009A031E" w:rsidRPr="00D04747" w:rsidRDefault="009A031E" w:rsidP="00035B9E">
      <w:pPr>
        <w:spacing w:line="288" w:lineRule="auto"/>
        <w:contextualSpacing/>
        <w:jc w:val="both"/>
        <w:rPr>
          <w:rFonts w:ascii="Times New Roman" w:hAnsi="Times New Roman" w:cs="Times New Roman"/>
        </w:rPr>
      </w:pPr>
      <w:r>
        <w:rPr>
          <w:rFonts w:ascii="Times New Roman" w:hAnsi="Times New Roman" w:cs="Times New Roman"/>
        </w:rPr>
        <w:t xml:space="preserve">In de Heilige Qurʾān waarschuwt Allah ons als volgt: </w:t>
      </w:r>
      <w:r>
        <w:rPr>
          <w:rFonts w:ascii="Times New Roman" w:hAnsi="Times New Roman" w:cs="Times New Roman"/>
          <w:b/>
        </w:rPr>
        <w:t>‘Breng jezelf niet eigenhandig in gevaar,’</w:t>
      </w:r>
      <w:r>
        <w:rPr>
          <w:rStyle w:val="Voetnootmarkering"/>
          <w:rFonts w:ascii="Times New Roman" w:hAnsi="Times New Roman" w:cs="Times New Roman"/>
          <w:b/>
        </w:rPr>
        <w:footnoteReference w:id="1"/>
      </w:r>
      <w:r>
        <w:rPr>
          <w:rFonts w:ascii="Times New Roman" w:hAnsi="Times New Roman" w:cs="Times New Roman"/>
        </w:rPr>
        <w:t xml:space="preserve"> waarmee Allah ons de opdracht geeft om alle kwaad te vermijden. In een ander vers waarschuwt Allah ons als volgt: </w:t>
      </w:r>
      <w:r>
        <w:rPr>
          <w:rFonts w:ascii="Times New Roman" w:hAnsi="Times New Roman" w:cs="Times New Roman"/>
          <w:b/>
        </w:rPr>
        <w:t xml:space="preserve">‘O jullie die geloven! Wijn, gokken, afgodsbeelden en toverpijlen </w:t>
      </w:r>
      <w:r w:rsidR="00D04747">
        <w:rPr>
          <w:rFonts w:ascii="Times New Roman" w:hAnsi="Times New Roman" w:cs="Times New Roman"/>
          <w:b/>
        </w:rPr>
        <w:t>zijn gruweldaden van de satan. Vermijd deze, zodat jullie redding vinden.’</w:t>
      </w:r>
      <w:r w:rsidR="00D04747">
        <w:rPr>
          <w:rStyle w:val="Voetnootmarkering"/>
          <w:rFonts w:ascii="Times New Roman" w:hAnsi="Times New Roman" w:cs="Times New Roman"/>
          <w:b/>
        </w:rPr>
        <w:footnoteReference w:id="2"/>
      </w:r>
      <w:r w:rsidR="00D04747">
        <w:rPr>
          <w:rFonts w:ascii="Times New Roman" w:hAnsi="Times New Roman" w:cs="Times New Roman"/>
          <w:b/>
        </w:rPr>
        <w:t xml:space="preserve"> </w:t>
      </w:r>
      <w:r w:rsidR="00D04747">
        <w:rPr>
          <w:rFonts w:ascii="Times New Roman" w:hAnsi="Times New Roman" w:cs="Times New Roman"/>
        </w:rPr>
        <w:t xml:space="preserve">In een ḥadīth heeft onze Profeet het volgende gezegd: </w:t>
      </w:r>
      <w:r w:rsidR="00D04747">
        <w:rPr>
          <w:rFonts w:ascii="Times New Roman" w:hAnsi="Times New Roman" w:cs="Times New Roman"/>
          <w:b/>
        </w:rPr>
        <w:t>‘Vermijd drank. Want dat is de moeder van alle kwaad.’</w:t>
      </w:r>
      <w:r w:rsidR="00D04747">
        <w:rPr>
          <w:rStyle w:val="Voetnootmarkering"/>
          <w:rFonts w:ascii="Times New Roman" w:hAnsi="Times New Roman" w:cs="Times New Roman"/>
          <w:b/>
        </w:rPr>
        <w:footnoteReference w:id="3"/>
      </w:r>
    </w:p>
    <w:p w:rsidR="00162468" w:rsidRDefault="00162468" w:rsidP="00035B9E">
      <w:pPr>
        <w:spacing w:line="288" w:lineRule="auto"/>
        <w:contextualSpacing/>
        <w:jc w:val="both"/>
        <w:rPr>
          <w:rFonts w:ascii="Times New Roman" w:hAnsi="Times New Roman" w:cs="Times New Roman"/>
          <w:b/>
        </w:rPr>
      </w:pPr>
    </w:p>
    <w:p w:rsidR="00D04747" w:rsidRDefault="00D04747" w:rsidP="00035B9E">
      <w:pPr>
        <w:spacing w:line="288" w:lineRule="auto"/>
        <w:contextualSpacing/>
        <w:jc w:val="both"/>
        <w:rPr>
          <w:rFonts w:ascii="Times New Roman" w:hAnsi="Times New Roman" w:cs="Times New Roman"/>
        </w:rPr>
      </w:pPr>
      <w:r>
        <w:rPr>
          <w:rFonts w:ascii="Times New Roman" w:hAnsi="Times New Roman" w:cs="Times New Roman"/>
          <w:b/>
        </w:rPr>
        <w:t>Beste moslims!</w:t>
      </w:r>
    </w:p>
    <w:p w:rsidR="00D04747" w:rsidRDefault="00D04747" w:rsidP="00035B9E">
      <w:pPr>
        <w:spacing w:line="288" w:lineRule="auto"/>
        <w:contextualSpacing/>
        <w:jc w:val="both"/>
        <w:rPr>
          <w:rFonts w:ascii="Times New Roman" w:hAnsi="Times New Roman" w:cs="Times New Roman"/>
        </w:rPr>
      </w:pPr>
      <w:r>
        <w:rPr>
          <w:rFonts w:ascii="Times New Roman" w:hAnsi="Times New Roman" w:cs="Times New Roman"/>
        </w:rPr>
        <w:t xml:space="preserve">Regelmatig zien we dat er lichamelijke en geestelijke ziektes ontstaan, ruzies plaatsvinden, verkeersongelukken gebeuren en gezinnen uit elkaar worden gedreven. Drank is hier vaak de oorzaak van. </w:t>
      </w:r>
      <w:r w:rsidR="003871D4">
        <w:rPr>
          <w:rFonts w:ascii="Times New Roman" w:hAnsi="Times New Roman" w:cs="Times New Roman"/>
        </w:rPr>
        <w:t>Het nuttigen van alcohol raakt ook je portemonnee, je gezin en beschadigt ook goede manieren van mensen.</w:t>
      </w:r>
    </w:p>
    <w:p w:rsidR="003871D4" w:rsidRDefault="003871D4" w:rsidP="00035B9E">
      <w:pPr>
        <w:spacing w:line="288" w:lineRule="auto"/>
        <w:contextualSpacing/>
        <w:jc w:val="both"/>
        <w:rPr>
          <w:rFonts w:ascii="Times New Roman" w:hAnsi="Times New Roman" w:cs="Times New Roman"/>
        </w:rPr>
      </w:pPr>
    </w:p>
    <w:p w:rsidR="003871D4" w:rsidRPr="00D04747" w:rsidRDefault="003871D4" w:rsidP="00035B9E">
      <w:pPr>
        <w:spacing w:line="288" w:lineRule="auto"/>
        <w:contextualSpacing/>
        <w:jc w:val="both"/>
        <w:rPr>
          <w:rFonts w:ascii="Times New Roman" w:hAnsi="Times New Roman" w:cs="Times New Roman"/>
        </w:rPr>
      </w:pPr>
      <w:r>
        <w:rPr>
          <w:rFonts w:ascii="Times New Roman" w:hAnsi="Times New Roman" w:cs="Times New Roman"/>
        </w:rPr>
        <w:t xml:space="preserve">Daarom, beste broeders, moeten we maatregelen nemen om onszelf, onze kinderen en onze jongeren </w:t>
      </w:r>
      <w:r w:rsidR="008D13AC">
        <w:rPr>
          <w:rFonts w:ascii="Times New Roman" w:hAnsi="Times New Roman" w:cs="Times New Roman"/>
        </w:rPr>
        <w:t xml:space="preserve">te </w:t>
      </w:r>
      <w:r>
        <w:rPr>
          <w:rFonts w:ascii="Times New Roman" w:hAnsi="Times New Roman" w:cs="Times New Roman"/>
        </w:rPr>
        <w:t>beschermen tegen deze kwaadheden. Moge Allah de Almachtige ons en ons nageslacht beschermen tegen alle vormen van kwade gedachten en gewoontes.</w:t>
      </w:r>
    </w:p>
    <w:p w:rsidR="00162468" w:rsidRDefault="00162468" w:rsidP="00035B9E">
      <w:pPr>
        <w:spacing w:line="288" w:lineRule="auto"/>
        <w:contextualSpacing/>
        <w:jc w:val="both"/>
        <w:rPr>
          <w:rFonts w:ascii="Times New Roman" w:hAnsi="Times New Roman" w:cs="Times New Roman"/>
          <w:b/>
        </w:rPr>
      </w:pPr>
    </w:p>
    <w:p w:rsidR="00162468" w:rsidRDefault="00162468" w:rsidP="00035B9E">
      <w:pPr>
        <w:spacing w:line="288" w:lineRule="auto"/>
        <w:contextualSpacing/>
        <w:jc w:val="both"/>
        <w:rPr>
          <w:rFonts w:ascii="Times New Roman" w:hAnsi="Times New Roman" w:cs="Times New Roman"/>
          <w:b/>
        </w:rPr>
      </w:pPr>
    </w:p>
    <w:p w:rsidR="00BA137D" w:rsidRDefault="00BA137D" w:rsidP="00035B9E">
      <w:pPr>
        <w:spacing w:line="288" w:lineRule="auto"/>
        <w:contextualSpacing/>
        <w:jc w:val="both"/>
        <w:rPr>
          <w:rFonts w:ascii="Times New Roman" w:hAnsi="Times New Roman" w:cs="Times New Roman"/>
          <w:b/>
        </w:rPr>
      </w:pPr>
    </w:p>
    <w:p w:rsidR="00BA137D" w:rsidRDefault="00BA137D" w:rsidP="00035B9E">
      <w:pPr>
        <w:spacing w:line="288" w:lineRule="auto"/>
        <w:contextualSpacing/>
        <w:jc w:val="both"/>
        <w:rPr>
          <w:rFonts w:ascii="Times New Roman" w:hAnsi="Times New Roman" w:cs="Times New Roman"/>
          <w:b/>
        </w:rPr>
      </w:pPr>
    </w:p>
    <w:p w:rsidR="00BA137D" w:rsidRDefault="00BA137D" w:rsidP="00035B9E">
      <w:pPr>
        <w:spacing w:line="288" w:lineRule="auto"/>
        <w:contextualSpacing/>
        <w:jc w:val="both"/>
        <w:rPr>
          <w:rFonts w:ascii="Times New Roman" w:hAnsi="Times New Roman" w:cs="Times New Roman"/>
          <w:b/>
        </w:rPr>
      </w:pPr>
    </w:p>
    <w:p w:rsidR="00162468" w:rsidRDefault="00162468" w:rsidP="00035B9E">
      <w:pPr>
        <w:spacing w:line="288" w:lineRule="auto"/>
        <w:contextualSpacing/>
        <w:jc w:val="both"/>
        <w:rPr>
          <w:rFonts w:ascii="Times New Roman" w:hAnsi="Times New Roman" w:cs="Times New Roman"/>
          <w:b/>
        </w:rPr>
      </w:pPr>
    </w:p>
    <w:p w:rsidR="009E60E2" w:rsidRPr="00351EFC" w:rsidRDefault="00785208" w:rsidP="00035B9E">
      <w:pPr>
        <w:spacing w:line="288" w:lineRule="auto"/>
        <w:contextualSpacing/>
        <w:jc w:val="both"/>
        <w:rPr>
          <w:rFonts w:ascii="Times New Roman" w:hAnsi="Times New Roman" w:cs="Times New Roman"/>
          <w:b/>
        </w:rPr>
      </w:pPr>
      <w:r w:rsidRPr="00351EFC">
        <w:rPr>
          <w:rFonts w:ascii="Times New Roman" w:hAnsi="Times New Roman" w:cs="Times New Roman"/>
          <w:b/>
        </w:rPr>
        <w:t>Vertaling: drs. Ahmed Bulut</w:t>
      </w:r>
    </w:p>
    <w:p w:rsidR="009E60E2" w:rsidRPr="00351EFC" w:rsidRDefault="00785208" w:rsidP="00035B9E">
      <w:pPr>
        <w:spacing w:line="288" w:lineRule="auto"/>
        <w:contextualSpacing/>
        <w:jc w:val="both"/>
        <w:rPr>
          <w:rFonts w:ascii="Times New Roman" w:hAnsi="Times New Roman" w:cs="Times New Roman"/>
          <w:b/>
        </w:rPr>
      </w:pPr>
      <w:r w:rsidRPr="00351EFC">
        <w:rPr>
          <w:rFonts w:ascii="Times New Roman" w:hAnsi="Times New Roman" w:cs="Times New Roman"/>
          <w:b/>
        </w:rPr>
        <w:t>Islamitische Stichting Nederland</w:t>
      </w:r>
    </w:p>
    <w:sectPr w:rsidR="009E60E2" w:rsidRPr="00351EFC" w:rsidSect="009E67F0">
      <w:pgSz w:w="11906" w:h="16838"/>
      <w:pgMar w:top="851" w:right="849" w:bottom="709" w:left="993" w:header="708" w:footer="708"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67B1" w:rsidRDefault="00BA67B1" w:rsidP="009E60E2">
      <w:r>
        <w:separator/>
      </w:r>
    </w:p>
  </w:endnote>
  <w:endnote w:type="continuationSeparator" w:id="0">
    <w:p w:rsidR="00BA67B1" w:rsidRDefault="00BA67B1"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67B1" w:rsidRDefault="00BA67B1" w:rsidP="009E60E2">
      <w:r>
        <w:separator/>
      </w:r>
    </w:p>
  </w:footnote>
  <w:footnote w:type="continuationSeparator" w:id="0">
    <w:p w:rsidR="00BA67B1" w:rsidRDefault="00BA67B1" w:rsidP="009E60E2">
      <w:r>
        <w:continuationSeparator/>
      </w:r>
    </w:p>
  </w:footnote>
  <w:footnote w:id="1">
    <w:p w:rsidR="009A031E" w:rsidRPr="00D04747" w:rsidRDefault="009A031E">
      <w:pPr>
        <w:pStyle w:val="Voetnoottekst"/>
        <w:rPr>
          <w:rFonts w:ascii="Times New Roman" w:hAnsi="Times New Roman" w:cs="Times New Roman"/>
        </w:rPr>
      </w:pPr>
      <w:r w:rsidRPr="00D04747">
        <w:rPr>
          <w:rStyle w:val="Voetnootmarkering"/>
          <w:rFonts w:ascii="Times New Roman" w:hAnsi="Times New Roman" w:cs="Times New Roman"/>
        </w:rPr>
        <w:footnoteRef/>
      </w:r>
      <w:r w:rsidRPr="00D04747">
        <w:rPr>
          <w:rFonts w:ascii="Times New Roman" w:hAnsi="Times New Roman" w:cs="Times New Roman"/>
        </w:rPr>
        <w:t xml:space="preserve"> Al-Baqara, 2: 195.</w:t>
      </w:r>
    </w:p>
  </w:footnote>
  <w:footnote w:id="2">
    <w:p w:rsidR="00D04747" w:rsidRPr="00D04747" w:rsidRDefault="00D04747">
      <w:pPr>
        <w:pStyle w:val="Voetnoottekst"/>
        <w:rPr>
          <w:rFonts w:ascii="Times New Roman" w:hAnsi="Times New Roman" w:cs="Times New Roman"/>
        </w:rPr>
      </w:pPr>
      <w:r w:rsidRPr="00D04747">
        <w:rPr>
          <w:rStyle w:val="Voetnootmarkering"/>
          <w:rFonts w:ascii="Times New Roman" w:hAnsi="Times New Roman" w:cs="Times New Roman"/>
        </w:rPr>
        <w:footnoteRef/>
      </w:r>
      <w:r w:rsidRPr="00D04747">
        <w:rPr>
          <w:rFonts w:ascii="Times New Roman" w:hAnsi="Times New Roman" w:cs="Times New Roman"/>
        </w:rPr>
        <w:t xml:space="preserve"> Al-Māʾida, 5: 90. </w:t>
      </w:r>
    </w:p>
  </w:footnote>
  <w:footnote w:id="3">
    <w:p w:rsidR="00D04747" w:rsidRPr="00D04747" w:rsidRDefault="00D04747">
      <w:pPr>
        <w:pStyle w:val="Voetnoottekst"/>
        <w:rPr>
          <w:rFonts w:ascii="Times New Roman" w:hAnsi="Times New Roman" w:cs="Times New Roman"/>
        </w:rPr>
      </w:pPr>
      <w:r w:rsidRPr="00D04747">
        <w:rPr>
          <w:rStyle w:val="Voetnootmarkering"/>
          <w:rFonts w:ascii="Times New Roman" w:hAnsi="Times New Roman" w:cs="Times New Roman"/>
        </w:rPr>
        <w:footnoteRef/>
      </w:r>
      <w:r w:rsidRPr="00D04747">
        <w:rPr>
          <w:rFonts w:ascii="Times New Roman" w:hAnsi="Times New Roman" w:cs="Times New Roman"/>
        </w:rPr>
        <w:t xml:space="preserve"> Nasāʾī.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2B6056"/>
    <w:multiLevelType w:val="hybridMultilevel"/>
    <w:tmpl w:val="BE1A9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35B9E"/>
    <w:rsid w:val="00063982"/>
    <w:rsid w:val="00063EC2"/>
    <w:rsid w:val="00084374"/>
    <w:rsid w:val="000A794A"/>
    <w:rsid w:val="000C0154"/>
    <w:rsid w:val="0011566E"/>
    <w:rsid w:val="00162468"/>
    <w:rsid w:val="001A655C"/>
    <w:rsid w:val="001B0D86"/>
    <w:rsid w:val="001B6126"/>
    <w:rsid w:val="001D352A"/>
    <w:rsid w:val="00204A77"/>
    <w:rsid w:val="00270C0E"/>
    <w:rsid w:val="00280A59"/>
    <w:rsid w:val="0028210F"/>
    <w:rsid w:val="002835AA"/>
    <w:rsid w:val="002860D8"/>
    <w:rsid w:val="00292B25"/>
    <w:rsid w:val="002F717C"/>
    <w:rsid w:val="00324EA5"/>
    <w:rsid w:val="00330474"/>
    <w:rsid w:val="003505E8"/>
    <w:rsid w:val="00351EFC"/>
    <w:rsid w:val="003871D4"/>
    <w:rsid w:val="003D1CCB"/>
    <w:rsid w:val="003E6E61"/>
    <w:rsid w:val="003F4306"/>
    <w:rsid w:val="00411C8C"/>
    <w:rsid w:val="00434B27"/>
    <w:rsid w:val="00497633"/>
    <w:rsid w:val="004B547A"/>
    <w:rsid w:val="004D683A"/>
    <w:rsid w:val="004E3764"/>
    <w:rsid w:val="00542C2A"/>
    <w:rsid w:val="005D392A"/>
    <w:rsid w:val="005E0FE4"/>
    <w:rsid w:val="006052C4"/>
    <w:rsid w:val="00612B23"/>
    <w:rsid w:val="00665050"/>
    <w:rsid w:val="00671024"/>
    <w:rsid w:val="0067449F"/>
    <w:rsid w:val="006B5775"/>
    <w:rsid w:val="007356F6"/>
    <w:rsid w:val="00757B0B"/>
    <w:rsid w:val="00785208"/>
    <w:rsid w:val="00785432"/>
    <w:rsid w:val="00785B8B"/>
    <w:rsid w:val="007C19AC"/>
    <w:rsid w:val="007D1099"/>
    <w:rsid w:val="007E584E"/>
    <w:rsid w:val="00881296"/>
    <w:rsid w:val="00882C5D"/>
    <w:rsid w:val="008C0555"/>
    <w:rsid w:val="008D13AC"/>
    <w:rsid w:val="008D37D0"/>
    <w:rsid w:val="008D559F"/>
    <w:rsid w:val="008F0124"/>
    <w:rsid w:val="008F05E6"/>
    <w:rsid w:val="009436AF"/>
    <w:rsid w:val="009A031E"/>
    <w:rsid w:val="009C0CB5"/>
    <w:rsid w:val="009E60E2"/>
    <w:rsid w:val="009E67F0"/>
    <w:rsid w:val="009F1765"/>
    <w:rsid w:val="00A05B34"/>
    <w:rsid w:val="00A36B02"/>
    <w:rsid w:val="00AA2EFB"/>
    <w:rsid w:val="00AA5A58"/>
    <w:rsid w:val="00AC69C0"/>
    <w:rsid w:val="00AD3783"/>
    <w:rsid w:val="00AE37FE"/>
    <w:rsid w:val="00AE4D96"/>
    <w:rsid w:val="00B338D3"/>
    <w:rsid w:val="00B70BF7"/>
    <w:rsid w:val="00B75F96"/>
    <w:rsid w:val="00BA137D"/>
    <w:rsid w:val="00BA67B1"/>
    <w:rsid w:val="00BE2C27"/>
    <w:rsid w:val="00C3780E"/>
    <w:rsid w:val="00C6371A"/>
    <w:rsid w:val="00C653E0"/>
    <w:rsid w:val="00C77416"/>
    <w:rsid w:val="00D008BD"/>
    <w:rsid w:val="00D04747"/>
    <w:rsid w:val="00D052E1"/>
    <w:rsid w:val="00D91782"/>
    <w:rsid w:val="00D95498"/>
    <w:rsid w:val="00DC05A9"/>
    <w:rsid w:val="00E54340"/>
    <w:rsid w:val="00EB3E99"/>
    <w:rsid w:val="00F502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E75C07-370D-4EBF-8025-E19C48355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482</Words>
  <Characters>2656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5</cp:revision>
  <dcterms:created xsi:type="dcterms:W3CDTF">2017-03-01T12:41:00Z</dcterms:created>
  <dcterms:modified xsi:type="dcterms:W3CDTF">2017-03-01T14:58:00Z</dcterms:modified>
</cp:coreProperties>
</file>