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BF7" w:rsidRPr="00027C5E" w:rsidRDefault="00024BF7" w:rsidP="00027C5E">
      <w:pPr>
        <w:spacing w:line="276" w:lineRule="auto"/>
        <w:contextualSpacing/>
        <w:jc w:val="both"/>
        <w:rPr>
          <w:rFonts w:ascii="Times New Roman" w:hAnsi="Times New Roman" w:cs="Times New Roman"/>
          <w:b/>
          <w:color w:val="000000" w:themeColor="text1"/>
          <w:lang w:val="tr-TR"/>
        </w:rPr>
      </w:pPr>
      <w:r w:rsidRPr="00027C5E">
        <w:rPr>
          <w:rFonts w:ascii="Times New Roman" w:hAnsi="Times New Roman" w:cs="Times New Roman"/>
          <w:b/>
          <w:color w:val="000000" w:themeColor="text1"/>
          <w:lang w:val="tr-TR"/>
        </w:rPr>
        <w:t xml:space="preserve">Tarih: </w:t>
      </w:r>
      <w:r w:rsidR="00027C5E" w:rsidRPr="00027C5E">
        <w:rPr>
          <w:rFonts w:ascii="Times New Roman" w:hAnsi="Times New Roman" w:cs="Times New Roman"/>
          <w:b/>
          <w:color w:val="000000" w:themeColor="text1"/>
          <w:lang w:val="tr-TR"/>
        </w:rPr>
        <w:t>12</w:t>
      </w:r>
      <w:r w:rsidRPr="00027C5E">
        <w:rPr>
          <w:rFonts w:ascii="Times New Roman" w:hAnsi="Times New Roman" w:cs="Times New Roman"/>
          <w:b/>
          <w:color w:val="000000" w:themeColor="text1"/>
          <w:lang w:val="tr-TR"/>
        </w:rPr>
        <w:t>-</w:t>
      </w:r>
      <w:r w:rsidR="001E5097" w:rsidRPr="00027C5E">
        <w:rPr>
          <w:rFonts w:ascii="Times New Roman" w:hAnsi="Times New Roman" w:cs="Times New Roman"/>
          <w:b/>
          <w:color w:val="000000" w:themeColor="text1"/>
          <w:lang w:val="tr-TR"/>
        </w:rPr>
        <w:t>01-2018</w:t>
      </w:r>
    </w:p>
    <w:p w:rsidR="00024BF7" w:rsidRPr="00027C5E" w:rsidRDefault="00027C5E" w:rsidP="00024BF7">
      <w:pPr>
        <w:spacing w:line="276" w:lineRule="auto"/>
        <w:contextualSpacing/>
        <w:jc w:val="right"/>
        <w:rPr>
          <w:rFonts w:ascii="Times New Roman" w:hAnsi="Times New Roman" w:cs="Times New Roman"/>
          <w:b/>
          <w:color w:val="000000" w:themeColor="text1"/>
          <w:lang w:val="tr-TR"/>
        </w:rPr>
      </w:pPr>
      <w:r w:rsidRPr="00027C5E">
        <w:rPr>
          <w:rFonts w:ascii="Times New Roman" w:eastAsia="Times New Roman" w:hAnsi="Times New Roman" w:cs="Times New Roman"/>
          <w:noProof/>
          <w:sz w:val="20"/>
          <w:szCs w:val="20"/>
          <w:lang w:eastAsia="nl-NL"/>
        </w:rPr>
        <w:drawing>
          <wp:inline distT="0" distB="0" distL="0" distR="0" wp14:anchorId="6CB6E1CB" wp14:editId="3F011F82">
            <wp:extent cx="3116816" cy="1900555"/>
            <wp:effectExtent l="0" t="0" r="7620" b="444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146306" cy="1918537"/>
                    </a:xfrm>
                    <a:prstGeom prst="rect">
                      <a:avLst/>
                    </a:prstGeom>
                  </pic:spPr>
                </pic:pic>
              </a:graphicData>
            </a:graphic>
          </wp:inline>
        </w:drawing>
      </w:r>
    </w:p>
    <w:p w:rsidR="00024BF7" w:rsidRPr="00027C5E" w:rsidRDefault="00027C5E" w:rsidP="00024BF7">
      <w:pPr>
        <w:spacing w:line="276" w:lineRule="auto"/>
        <w:contextualSpacing/>
        <w:jc w:val="both"/>
        <w:rPr>
          <w:rFonts w:ascii="Times New Roman" w:hAnsi="Times New Roman" w:cs="Times New Roman"/>
          <w:b/>
          <w:bCs/>
          <w:color w:val="000000" w:themeColor="text1"/>
          <w:lang w:val="tr-TR"/>
        </w:rPr>
      </w:pPr>
      <w:r w:rsidRPr="00027C5E">
        <w:rPr>
          <w:rFonts w:ascii="Times New Roman" w:hAnsi="Times New Roman" w:cs="Times New Roman"/>
          <w:b/>
          <w:bCs/>
          <w:color w:val="000000" w:themeColor="text1"/>
          <w:lang w:val="tr-TR"/>
        </w:rPr>
        <w:t>AHİRET İNANCI</w:t>
      </w:r>
    </w:p>
    <w:p w:rsidR="00A7026D" w:rsidRPr="00027C5E" w:rsidRDefault="00A7026D" w:rsidP="00024BF7">
      <w:pPr>
        <w:spacing w:line="276" w:lineRule="auto"/>
        <w:contextualSpacing/>
        <w:jc w:val="both"/>
        <w:rPr>
          <w:rFonts w:ascii="Times New Roman" w:hAnsi="Times New Roman" w:cs="Times New Roman"/>
          <w:b/>
          <w:bCs/>
          <w:color w:val="000000" w:themeColor="text1"/>
          <w:lang w:val="tr-TR"/>
        </w:rPr>
      </w:pPr>
    </w:p>
    <w:p w:rsidR="00027C5E" w:rsidRPr="00027C5E" w:rsidRDefault="00027C5E" w:rsidP="00886B3A">
      <w:pPr>
        <w:spacing w:line="276" w:lineRule="auto"/>
        <w:contextualSpacing/>
        <w:jc w:val="both"/>
        <w:rPr>
          <w:rFonts w:ascii="Times New Roman" w:hAnsi="Times New Roman" w:cs="Times New Roman"/>
          <w:b/>
          <w:bCs/>
          <w:iCs/>
          <w:color w:val="000000" w:themeColor="text1"/>
          <w:lang w:val="tr-TR"/>
        </w:rPr>
      </w:pPr>
      <w:r w:rsidRPr="00027C5E">
        <w:rPr>
          <w:rFonts w:ascii="Times New Roman" w:hAnsi="Times New Roman" w:cs="Times New Roman"/>
          <w:iCs/>
          <w:color w:val="000000" w:themeColor="text1"/>
          <w:lang w:val="tr-TR"/>
        </w:rPr>
        <w:t xml:space="preserve">Okuduğum </w:t>
      </w:r>
      <w:r w:rsidR="00886B3A" w:rsidRPr="00027C5E">
        <w:rPr>
          <w:rFonts w:ascii="Times New Roman" w:hAnsi="Times New Roman" w:cs="Times New Roman"/>
          <w:iCs/>
          <w:color w:val="000000" w:themeColor="text1"/>
          <w:lang w:val="tr-TR"/>
        </w:rPr>
        <w:t>ayet</w:t>
      </w:r>
      <w:r w:rsidRPr="00027C5E">
        <w:rPr>
          <w:rFonts w:ascii="Times New Roman" w:hAnsi="Times New Roman" w:cs="Times New Roman"/>
          <w:iCs/>
          <w:color w:val="000000" w:themeColor="text1"/>
          <w:lang w:val="tr-TR"/>
        </w:rPr>
        <w:t xml:space="preserve">-i kerimede Yüce Rabbimiz şöyle buyuruyor: </w:t>
      </w:r>
      <w:r w:rsidRPr="00027C5E">
        <w:rPr>
          <w:rFonts w:ascii="Times New Roman" w:hAnsi="Times New Roman" w:cs="Times New Roman"/>
          <w:b/>
          <w:bCs/>
          <w:iCs/>
          <w:color w:val="000000" w:themeColor="text1"/>
          <w:lang w:val="tr-TR"/>
        </w:rPr>
        <w:t>“Ey iman edenler! Allah’a karşı gelmekten</w:t>
      </w:r>
      <w:r w:rsidRPr="00027C5E">
        <w:rPr>
          <w:rFonts w:ascii="Times New Roman" w:hAnsi="Times New Roman" w:cs="Times New Roman"/>
          <w:b/>
          <w:bCs/>
          <w:iCs/>
          <w:color w:val="000000" w:themeColor="text1"/>
          <w:lang w:val="tr-TR"/>
        </w:rPr>
        <w:tab/>
        <w:t>sakının ve herkes yar</w:t>
      </w:r>
      <w:r w:rsidR="00396D68" w:rsidRPr="00027C5E">
        <w:rPr>
          <w:rFonts w:ascii="Times New Roman" w:hAnsi="Times New Roman" w:cs="Times New Roman"/>
          <w:b/>
          <w:bCs/>
          <w:iCs/>
          <w:color w:val="000000" w:themeColor="text1"/>
          <w:lang w:val="tr-TR"/>
        </w:rPr>
        <w:t>ı</w:t>
      </w:r>
      <w:r w:rsidRPr="00027C5E">
        <w:rPr>
          <w:rFonts w:ascii="Times New Roman" w:hAnsi="Times New Roman" w:cs="Times New Roman"/>
          <w:b/>
          <w:bCs/>
          <w:iCs/>
          <w:color w:val="000000" w:themeColor="text1"/>
          <w:lang w:val="tr-TR"/>
        </w:rPr>
        <w:t xml:space="preserve">n </w:t>
      </w:r>
      <w:r w:rsidR="00396D68" w:rsidRPr="00027C5E">
        <w:rPr>
          <w:rFonts w:ascii="Times New Roman" w:hAnsi="Times New Roman" w:cs="Times New Roman"/>
          <w:b/>
          <w:bCs/>
          <w:iCs/>
          <w:color w:val="000000" w:themeColor="text1"/>
          <w:lang w:val="tr-TR"/>
        </w:rPr>
        <w:t>için</w:t>
      </w:r>
      <w:r w:rsidRPr="00027C5E">
        <w:rPr>
          <w:rFonts w:ascii="Times New Roman" w:hAnsi="Times New Roman" w:cs="Times New Roman"/>
          <w:b/>
          <w:bCs/>
          <w:iCs/>
          <w:color w:val="000000" w:themeColor="text1"/>
          <w:lang w:val="tr-TR"/>
        </w:rPr>
        <w:t xml:space="preserve"> ne </w:t>
      </w:r>
      <w:r w:rsidR="00396D68" w:rsidRPr="00027C5E">
        <w:rPr>
          <w:rFonts w:ascii="Times New Roman" w:hAnsi="Times New Roman" w:cs="Times New Roman"/>
          <w:b/>
          <w:bCs/>
          <w:iCs/>
          <w:color w:val="000000" w:themeColor="text1"/>
          <w:lang w:val="tr-TR"/>
        </w:rPr>
        <w:t>göndermiş</w:t>
      </w:r>
      <w:r w:rsidRPr="00027C5E">
        <w:rPr>
          <w:rFonts w:ascii="Times New Roman" w:hAnsi="Times New Roman" w:cs="Times New Roman"/>
          <w:b/>
          <w:bCs/>
          <w:iCs/>
          <w:color w:val="000000" w:themeColor="text1"/>
          <w:lang w:val="tr-TR"/>
        </w:rPr>
        <w:t xml:space="preserve"> </w:t>
      </w:r>
      <w:r w:rsidR="00396D68" w:rsidRPr="00027C5E">
        <w:rPr>
          <w:rFonts w:ascii="Times New Roman" w:hAnsi="Times New Roman" w:cs="Times New Roman"/>
          <w:b/>
          <w:bCs/>
          <w:iCs/>
          <w:color w:val="000000" w:themeColor="text1"/>
          <w:lang w:val="tr-TR"/>
        </w:rPr>
        <w:t>olduğuna</w:t>
      </w:r>
      <w:r w:rsidRPr="00027C5E">
        <w:rPr>
          <w:rFonts w:ascii="Times New Roman" w:hAnsi="Times New Roman" w:cs="Times New Roman"/>
          <w:b/>
          <w:bCs/>
          <w:iCs/>
          <w:color w:val="000000" w:themeColor="text1"/>
          <w:lang w:val="tr-TR"/>
        </w:rPr>
        <w:t xml:space="preserve"> </w:t>
      </w:r>
      <w:r w:rsidR="00396D68" w:rsidRPr="00027C5E">
        <w:rPr>
          <w:rFonts w:ascii="Times New Roman" w:hAnsi="Times New Roman" w:cs="Times New Roman"/>
          <w:b/>
          <w:bCs/>
          <w:iCs/>
          <w:color w:val="000000" w:themeColor="text1"/>
          <w:lang w:val="tr-TR"/>
        </w:rPr>
        <w:t>baksın</w:t>
      </w:r>
      <w:r w:rsidRPr="00027C5E">
        <w:rPr>
          <w:rFonts w:ascii="Times New Roman" w:hAnsi="Times New Roman" w:cs="Times New Roman"/>
          <w:b/>
          <w:bCs/>
          <w:iCs/>
          <w:color w:val="000000" w:themeColor="text1"/>
          <w:lang w:val="tr-TR"/>
        </w:rPr>
        <w:t>. Allah</w:t>
      </w:r>
      <w:r w:rsidR="00580D44">
        <w:rPr>
          <w:rFonts w:ascii="Times New Roman" w:hAnsi="Times New Roman" w:cs="Times New Roman"/>
          <w:b/>
          <w:bCs/>
          <w:iCs/>
          <w:color w:val="000000" w:themeColor="text1"/>
          <w:lang w:val="tr-TR"/>
        </w:rPr>
        <w:t>’</w:t>
      </w:r>
      <w:r w:rsidRPr="00027C5E">
        <w:rPr>
          <w:rFonts w:ascii="Times New Roman" w:hAnsi="Times New Roman" w:cs="Times New Roman"/>
          <w:b/>
          <w:bCs/>
          <w:iCs/>
          <w:color w:val="000000" w:themeColor="text1"/>
          <w:lang w:val="tr-TR"/>
        </w:rPr>
        <w:t xml:space="preserve">a </w:t>
      </w:r>
      <w:r w:rsidR="00396D68" w:rsidRPr="00027C5E">
        <w:rPr>
          <w:rFonts w:ascii="Times New Roman" w:hAnsi="Times New Roman" w:cs="Times New Roman"/>
          <w:b/>
          <w:bCs/>
          <w:iCs/>
          <w:color w:val="000000" w:themeColor="text1"/>
          <w:lang w:val="tr-TR"/>
        </w:rPr>
        <w:t>karşı</w:t>
      </w:r>
      <w:r w:rsidR="00396D68">
        <w:rPr>
          <w:rFonts w:ascii="Times New Roman" w:hAnsi="Times New Roman" w:cs="Times New Roman"/>
          <w:b/>
          <w:bCs/>
          <w:iCs/>
          <w:color w:val="000000" w:themeColor="text1"/>
          <w:lang w:val="tr-TR"/>
        </w:rPr>
        <w:t xml:space="preserve"> gelmekten sak</w:t>
      </w:r>
      <w:r w:rsidR="00396D68" w:rsidRPr="00027C5E">
        <w:rPr>
          <w:rFonts w:ascii="Times New Roman" w:hAnsi="Times New Roman" w:cs="Times New Roman"/>
          <w:b/>
          <w:bCs/>
          <w:iCs/>
          <w:color w:val="000000" w:themeColor="text1"/>
          <w:lang w:val="tr-TR"/>
        </w:rPr>
        <w:t>ı</w:t>
      </w:r>
      <w:r w:rsidR="00396D68">
        <w:rPr>
          <w:rFonts w:ascii="Times New Roman" w:hAnsi="Times New Roman" w:cs="Times New Roman"/>
          <w:b/>
          <w:bCs/>
          <w:iCs/>
          <w:color w:val="000000" w:themeColor="text1"/>
          <w:lang w:val="tr-TR"/>
        </w:rPr>
        <w:t>n</w:t>
      </w:r>
      <w:r w:rsidR="00396D68" w:rsidRPr="00027C5E">
        <w:rPr>
          <w:rFonts w:ascii="Times New Roman" w:hAnsi="Times New Roman" w:cs="Times New Roman"/>
          <w:b/>
          <w:bCs/>
          <w:iCs/>
          <w:color w:val="000000" w:themeColor="text1"/>
          <w:lang w:val="tr-TR"/>
        </w:rPr>
        <w:t>ı</w:t>
      </w:r>
      <w:r w:rsidR="00396D68">
        <w:rPr>
          <w:rFonts w:ascii="Times New Roman" w:hAnsi="Times New Roman" w:cs="Times New Roman"/>
          <w:b/>
          <w:bCs/>
          <w:iCs/>
          <w:color w:val="000000" w:themeColor="text1"/>
          <w:lang w:val="tr-TR"/>
        </w:rPr>
        <w:t xml:space="preserve">n. </w:t>
      </w:r>
      <w:r w:rsidR="00396D68" w:rsidRPr="00027C5E">
        <w:rPr>
          <w:rFonts w:ascii="Times New Roman" w:hAnsi="Times New Roman" w:cs="Times New Roman"/>
          <w:b/>
          <w:bCs/>
          <w:iCs/>
          <w:color w:val="000000" w:themeColor="text1"/>
          <w:lang w:val="tr-TR"/>
        </w:rPr>
        <w:t>Şüphesiz</w:t>
      </w:r>
      <w:r w:rsidRPr="00027C5E">
        <w:rPr>
          <w:rFonts w:ascii="Times New Roman" w:hAnsi="Times New Roman" w:cs="Times New Roman"/>
          <w:b/>
          <w:bCs/>
          <w:iCs/>
          <w:color w:val="000000" w:themeColor="text1"/>
          <w:lang w:val="tr-TR"/>
        </w:rPr>
        <w:t xml:space="preserve"> Allah, </w:t>
      </w:r>
      <w:r w:rsidR="00396D68" w:rsidRPr="00027C5E">
        <w:rPr>
          <w:rFonts w:ascii="Times New Roman" w:hAnsi="Times New Roman" w:cs="Times New Roman"/>
          <w:b/>
          <w:bCs/>
          <w:iCs/>
          <w:color w:val="000000" w:themeColor="text1"/>
          <w:lang w:val="tr-TR"/>
        </w:rPr>
        <w:t>yaptıklarınızdan</w:t>
      </w:r>
      <w:r w:rsidRPr="00027C5E">
        <w:rPr>
          <w:rFonts w:ascii="Times New Roman" w:hAnsi="Times New Roman" w:cs="Times New Roman"/>
          <w:b/>
          <w:bCs/>
          <w:iCs/>
          <w:color w:val="000000" w:themeColor="text1"/>
          <w:lang w:val="tr-TR"/>
        </w:rPr>
        <w:t xml:space="preserve"> </w:t>
      </w:r>
      <w:r w:rsidR="00396D68" w:rsidRPr="00027C5E">
        <w:rPr>
          <w:rFonts w:ascii="Times New Roman" w:hAnsi="Times New Roman" w:cs="Times New Roman"/>
          <w:b/>
          <w:bCs/>
          <w:iCs/>
          <w:color w:val="000000" w:themeColor="text1"/>
          <w:lang w:val="tr-TR"/>
        </w:rPr>
        <w:t>hakkıyla</w:t>
      </w:r>
      <w:r w:rsidRPr="00027C5E">
        <w:rPr>
          <w:rFonts w:ascii="Times New Roman" w:hAnsi="Times New Roman" w:cs="Times New Roman"/>
          <w:b/>
          <w:bCs/>
          <w:iCs/>
          <w:color w:val="000000" w:themeColor="text1"/>
          <w:lang w:val="tr-TR"/>
        </w:rPr>
        <w:t xml:space="preserve"> </w:t>
      </w:r>
      <w:r w:rsidR="00396D68" w:rsidRPr="00027C5E">
        <w:rPr>
          <w:rFonts w:ascii="Times New Roman" w:hAnsi="Times New Roman" w:cs="Times New Roman"/>
          <w:b/>
          <w:bCs/>
          <w:iCs/>
          <w:color w:val="000000" w:themeColor="text1"/>
          <w:lang w:val="tr-TR"/>
        </w:rPr>
        <w:t>haberdardır</w:t>
      </w:r>
      <w:r w:rsidRPr="00027C5E">
        <w:rPr>
          <w:rFonts w:ascii="Times New Roman" w:hAnsi="Times New Roman" w:cs="Times New Roman"/>
          <w:b/>
          <w:bCs/>
          <w:iCs/>
          <w:color w:val="000000" w:themeColor="text1"/>
          <w:lang w:val="tr-TR"/>
        </w:rPr>
        <w:t>.</w:t>
      </w:r>
      <w:r w:rsidR="00396D68">
        <w:rPr>
          <w:rFonts w:ascii="Times New Roman" w:hAnsi="Times New Roman" w:cs="Times New Roman"/>
          <w:b/>
          <w:bCs/>
          <w:iCs/>
          <w:color w:val="000000" w:themeColor="text1"/>
          <w:lang w:val="tr-TR"/>
        </w:rPr>
        <w:t>”</w:t>
      </w:r>
      <w:r>
        <w:rPr>
          <w:rStyle w:val="Voetnootmarkering"/>
          <w:rFonts w:ascii="Times New Roman" w:hAnsi="Times New Roman" w:cs="Times New Roman"/>
          <w:b/>
          <w:bCs/>
          <w:iCs/>
          <w:color w:val="000000" w:themeColor="text1"/>
          <w:lang w:val="tr-TR"/>
        </w:rPr>
        <w:footnoteReference w:id="1"/>
      </w:r>
    </w:p>
    <w:p w:rsidR="00027C5E" w:rsidRPr="00027C5E" w:rsidRDefault="00027C5E" w:rsidP="00027C5E">
      <w:pPr>
        <w:spacing w:line="276" w:lineRule="auto"/>
        <w:contextualSpacing/>
        <w:jc w:val="both"/>
        <w:rPr>
          <w:rFonts w:ascii="Times New Roman" w:hAnsi="Times New Roman" w:cs="Times New Roman"/>
          <w:iCs/>
          <w:color w:val="000000" w:themeColor="text1"/>
          <w:lang w:val="tr-TR"/>
        </w:rPr>
      </w:pPr>
    </w:p>
    <w:p w:rsidR="00027C5E" w:rsidRPr="00027C5E" w:rsidRDefault="00027C5E" w:rsidP="00027C5E">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b/>
          <w:iCs/>
          <w:color w:val="000000" w:themeColor="text1"/>
          <w:lang w:val="tr-TR"/>
        </w:rPr>
        <w:t>Kardeşlerim!</w:t>
      </w:r>
    </w:p>
    <w:p w:rsidR="00027C5E" w:rsidRDefault="00027C5E" w:rsidP="00BB426E">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iCs/>
          <w:color w:val="000000" w:themeColor="text1"/>
          <w:lang w:val="tr-TR"/>
        </w:rPr>
        <w:t>Bir cuma günüydü. Peygamberimiz (</w:t>
      </w:r>
      <w:proofErr w:type="spellStart"/>
      <w:r w:rsidRPr="00027C5E">
        <w:rPr>
          <w:rFonts w:ascii="Times New Roman" w:hAnsi="Times New Roman" w:cs="Times New Roman"/>
          <w:iCs/>
          <w:color w:val="000000" w:themeColor="text1"/>
          <w:lang w:val="tr-TR"/>
        </w:rPr>
        <w:t>s.a.s</w:t>
      </w:r>
      <w:proofErr w:type="spellEnd"/>
      <w:r w:rsidRPr="00027C5E">
        <w:rPr>
          <w:rFonts w:ascii="Times New Roman" w:hAnsi="Times New Roman" w:cs="Times New Roman"/>
          <w:iCs/>
          <w:color w:val="000000" w:themeColor="text1"/>
          <w:lang w:val="tr-TR"/>
        </w:rPr>
        <w:t xml:space="preserve">) minberde iken bir adam mescide girdi ve onun konuşmasını keserek, “Ey Allah’ın </w:t>
      </w:r>
      <w:r w:rsidR="00886B3A" w:rsidRPr="00027C5E">
        <w:rPr>
          <w:rFonts w:ascii="Times New Roman" w:hAnsi="Times New Roman" w:cs="Times New Roman"/>
          <w:iCs/>
          <w:color w:val="000000" w:themeColor="text1"/>
          <w:lang w:val="tr-TR"/>
        </w:rPr>
        <w:t>Resulü</w:t>
      </w:r>
      <w:r w:rsidRPr="00027C5E">
        <w:rPr>
          <w:rFonts w:ascii="Times New Roman" w:hAnsi="Times New Roman" w:cs="Times New Roman"/>
          <w:iCs/>
          <w:color w:val="000000" w:themeColor="text1"/>
          <w:lang w:val="tr-TR"/>
        </w:rPr>
        <w:t xml:space="preserve">, kıyamet ne zaman kopacak?” diye sordu. </w:t>
      </w:r>
      <w:r w:rsidR="00886B3A" w:rsidRPr="00027C5E">
        <w:rPr>
          <w:rFonts w:ascii="Times New Roman" w:hAnsi="Times New Roman" w:cs="Times New Roman"/>
          <w:iCs/>
          <w:color w:val="000000" w:themeColor="text1"/>
          <w:lang w:val="tr-TR"/>
        </w:rPr>
        <w:t>Sahabe</w:t>
      </w:r>
      <w:r w:rsidRPr="00027C5E">
        <w:rPr>
          <w:rFonts w:ascii="Times New Roman" w:hAnsi="Times New Roman" w:cs="Times New Roman"/>
          <w:iCs/>
          <w:color w:val="000000" w:themeColor="text1"/>
          <w:lang w:val="tr-TR"/>
        </w:rPr>
        <w:t xml:space="preserve">, soruyu soran kişiye susmasını işaret ettiyse de o, aynı soruyu üç kez tekrarladı. Efendimiz, namazı kıldırdıktan sonra, </w:t>
      </w:r>
      <w:r w:rsidRPr="00027C5E">
        <w:rPr>
          <w:rFonts w:ascii="Times New Roman" w:hAnsi="Times New Roman" w:cs="Times New Roman"/>
          <w:b/>
          <w:bCs/>
          <w:iCs/>
          <w:color w:val="000000" w:themeColor="text1"/>
          <w:lang w:val="tr-TR"/>
        </w:rPr>
        <w:t xml:space="preserve">“Kıyametin ne zaman kopacağını soran kişi nerede?” </w:t>
      </w:r>
      <w:r w:rsidRPr="00027C5E">
        <w:rPr>
          <w:rFonts w:ascii="Times New Roman" w:hAnsi="Times New Roman" w:cs="Times New Roman"/>
          <w:iCs/>
          <w:color w:val="000000" w:themeColor="text1"/>
          <w:lang w:val="tr-TR"/>
        </w:rPr>
        <w:t xml:space="preserve">dedi. O adam, “Benim, </w:t>
      </w:r>
      <w:proofErr w:type="spellStart"/>
      <w:r w:rsidRPr="00027C5E">
        <w:rPr>
          <w:rFonts w:ascii="Times New Roman" w:hAnsi="Times New Roman" w:cs="Times New Roman"/>
          <w:iCs/>
          <w:color w:val="000000" w:themeColor="text1"/>
          <w:lang w:val="tr-TR"/>
        </w:rPr>
        <w:t>Yâ</w:t>
      </w:r>
      <w:proofErr w:type="spellEnd"/>
      <w:r w:rsidRPr="00027C5E">
        <w:rPr>
          <w:rFonts w:ascii="Times New Roman" w:hAnsi="Times New Roman" w:cs="Times New Roman"/>
          <w:iCs/>
          <w:color w:val="000000" w:themeColor="text1"/>
          <w:lang w:val="tr-TR"/>
        </w:rPr>
        <w:t xml:space="preserve"> </w:t>
      </w:r>
      <w:proofErr w:type="spellStart"/>
      <w:r w:rsidRPr="00027C5E">
        <w:rPr>
          <w:rFonts w:ascii="Times New Roman" w:hAnsi="Times New Roman" w:cs="Times New Roman"/>
          <w:iCs/>
          <w:color w:val="000000" w:themeColor="text1"/>
          <w:lang w:val="tr-TR"/>
        </w:rPr>
        <w:t>Resûlallah</w:t>
      </w:r>
      <w:proofErr w:type="spellEnd"/>
      <w:r w:rsidRPr="00027C5E">
        <w:rPr>
          <w:rFonts w:ascii="Times New Roman" w:hAnsi="Times New Roman" w:cs="Times New Roman"/>
          <w:iCs/>
          <w:color w:val="000000" w:themeColor="text1"/>
          <w:lang w:val="tr-TR"/>
        </w:rPr>
        <w:t xml:space="preserve">” diyerek cevap verdi. Peygamberimiz, </w:t>
      </w:r>
      <w:r w:rsidRPr="00027C5E">
        <w:rPr>
          <w:rFonts w:ascii="Times New Roman" w:hAnsi="Times New Roman" w:cs="Times New Roman"/>
          <w:b/>
          <w:bCs/>
          <w:iCs/>
          <w:color w:val="000000" w:themeColor="text1"/>
          <w:lang w:val="tr-TR"/>
        </w:rPr>
        <w:t xml:space="preserve">“Kıyamet için ne hazırladın?” </w:t>
      </w:r>
      <w:r w:rsidRPr="00027C5E">
        <w:rPr>
          <w:rFonts w:ascii="Times New Roman" w:hAnsi="Times New Roman" w:cs="Times New Roman"/>
          <w:iCs/>
          <w:color w:val="000000" w:themeColor="text1"/>
          <w:lang w:val="tr-TR"/>
        </w:rPr>
        <w:t>buyurdu. O adam, “Benim çok fazla amelim yok</w:t>
      </w:r>
      <w:r w:rsidR="00886B3A">
        <w:rPr>
          <w:rFonts w:ascii="Times New Roman" w:hAnsi="Times New Roman" w:cs="Times New Roman"/>
          <w:iCs/>
          <w:color w:val="000000" w:themeColor="text1"/>
          <w:lang w:val="tr-TR"/>
        </w:rPr>
        <w:t>,</w:t>
      </w:r>
      <w:r w:rsidRPr="00027C5E">
        <w:rPr>
          <w:rFonts w:ascii="Times New Roman" w:hAnsi="Times New Roman" w:cs="Times New Roman"/>
          <w:iCs/>
          <w:color w:val="000000" w:themeColor="text1"/>
          <w:lang w:val="tr-TR"/>
        </w:rPr>
        <w:t xml:space="preserve"> </w:t>
      </w:r>
      <w:r w:rsidR="00886B3A">
        <w:rPr>
          <w:rFonts w:ascii="Times New Roman" w:hAnsi="Times New Roman" w:cs="Times New Roman"/>
          <w:iCs/>
          <w:color w:val="000000" w:themeColor="text1"/>
          <w:lang w:val="tr-TR"/>
        </w:rPr>
        <w:t>a</w:t>
      </w:r>
      <w:r w:rsidRPr="00027C5E">
        <w:rPr>
          <w:rFonts w:ascii="Times New Roman" w:hAnsi="Times New Roman" w:cs="Times New Roman"/>
          <w:iCs/>
          <w:color w:val="000000" w:themeColor="text1"/>
          <w:lang w:val="tr-TR"/>
        </w:rPr>
        <w:t xml:space="preserve">ncak ben Allah ve </w:t>
      </w:r>
      <w:proofErr w:type="spellStart"/>
      <w:r w:rsidRPr="00027C5E">
        <w:rPr>
          <w:rFonts w:ascii="Times New Roman" w:hAnsi="Times New Roman" w:cs="Times New Roman"/>
          <w:iCs/>
          <w:color w:val="000000" w:themeColor="text1"/>
          <w:lang w:val="tr-TR"/>
        </w:rPr>
        <w:t>Resûlü’nü</w:t>
      </w:r>
      <w:proofErr w:type="spellEnd"/>
      <w:r w:rsidRPr="00027C5E">
        <w:rPr>
          <w:rFonts w:ascii="Times New Roman" w:hAnsi="Times New Roman" w:cs="Times New Roman"/>
          <w:iCs/>
          <w:color w:val="000000" w:themeColor="text1"/>
          <w:lang w:val="tr-TR"/>
        </w:rPr>
        <w:t xml:space="preserve"> gerçekten seviyorum” dedi. Bunun üzerine </w:t>
      </w:r>
      <w:r w:rsidR="00886B3A">
        <w:rPr>
          <w:rFonts w:ascii="Times New Roman" w:hAnsi="Times New Roman" w:cs="Times New Roman"/>
          <w:iCs/>
          <w:color w:val="000000" w:themeColor="text1"/>
          <w:lang w:val="tr-TR"/>
        </w:rPr>
        <w:t>Peygamberimiz</w:t>
      </w:r>
      <w:r w:rsidR="00BB426E">
        <w:rPr>
          <w:rFonts w:ascii="Times New Roman" w:hAnsi="Times New Roman" w:cs="Times New Roman"/>
          <w:iCs/>
          <w:color w:val="000000" w:themeColor="text1"/>
          <w:lang w:val="tr-TR"/>
        </w:rPr>
        <w:t xml:space="preserve"> </w:t>
      </w:r>
      <w:r w:rsidRPr="00027C5E">
        <w:rPr>
          <w:rFonts w:ascii="Times New Roman" w:hAnsi="Times New Roman" w:cs="Times New Roman"/>
          <w:b/>
          <w:bCs/>
          <w:iCs/>
          <w:color w:val="000000" w:themeColor="text1"/>
          <w:lang w:val="tr-TR"/>
        </w:rPr>
        <w:t>“</w:t>
      </w:r>
      <w:r w:rsidR="00396D68" w:rsidRPr="00027C5E">
        <w:rPr>
          <w:rFonts w:ascii="Times New Roman" w:hAnsi="Times New Roman" w:cs="Times New Roman"/>
          <w:b/>
          <w:bCs/>
          <w:iCs/>
          <w:color w:val="000000" w:themeColor="text1"/>
          <w:lang w:val="tr-TR"/>
        </w:rPr>
        <w:t>Kişi sevdiğiyle beraberdir</w:t>
      </w:r>
      <w:r w:rsidR="00BB426E">
        <w:rPr>
          <w:rFonts w:ascii="Times New Roman" w:hAnsi="Times New Roman" w:cs="Times New Roman"/>
          <w:b/>
          <w:bCs/>
          <w:iCs/>
          <w:color w:val="000000" w:themeColor="text1"/>
          <w:lang w:val="tr-TR"/>
        </w:rPr>
        <w:t xml:space="preserve"> </w:t>
      </w:r>
      <w:r w:rsidR="00BB426E" w:rsidRPr="00BB426E">
        <w:rPr>
          <w:rFonts w:ascii="Times New Roman" w:hAnsi="Times New Roman" w:cs="Times New Roman"/>
          <w:iCs/>
          <w:color w:val="000000" w:themeColor="text1"/>
          <w:lang w:val="tr-TR"/>
        </w:rPr>
        <w:t>[</w:t>
      </w:r>
      <w:r w:rsidR="00BB426E" w:rsidRPr="00BB426E">
        <w:rPr>
          <w:rFonts w:ascii="Times New Roman" w:hAnsi="Times New Roman" w:cs="Times New Roman"/>
          <w:i/>
          <w:color w:val="000000" w:themeColor="text1"/>
          <w:rtl/>
          <w:lang w:val="tr-TR"/>
        </w:rPr>
        <w:t>اَلْمَرْءُ مَعَ مَنْ أَحَبَّ</w:t>
      </w:r>
      <w:r w:rsidR="00BB426E" w:rsidRPr="00BB426E">
        <w:rPr>
          <w:rFonts w:ascii="Times New Roman" w:hAnsi="Times New Roman" w:cs="Times New Roman"/>
          <w:iCs/>
          <w:color w:val="000000" w:themeColor="text1"/>
          <w:lang w:val="tr-TR"/>
        </w:rPr>
        <w:t>]</w:t>
      </w:r>
      <w:r w:rsidRPr="00027C5E">
        <w:rPr>
          <w:rFonts w:ascii="Times New Roman" w:hAnsi="Times New Roman" w:cs="Times New Roman"/>
          <w:b/>
          <w:bCs/>
          <w:iCs/>
          <w:color w:val="000000" w:themeColor="text1"/>
          <w:lang w:val="tr-TR"/>
        </w:rPr>
        <w:t xml:space="preserve">, </w:t>
      </w:r>
      <w:r w:rsidR="00396D68" w:rsidRPr="00027C5E">
        <w:rPr>
          <w:rFonts w:ascii="Times New Roman" w:hAnsi="Times New Roman" w:cs="Times New Roman"/>
          <w:b/>
          <w:bCs/>
          <w:iCs/>
          <w:color w:val="000000" w:themeColor="text1"/>
          <w:lang w:val="tr-TR"/>
        </w:rPr>
        <w:t>sen de</w:t>
      </w:r>
      <w:r w:rsidR="00396D68">
        <w:rPr>
          <w:rFonts w:ascii="Times New Roman" w:hAnsi="Times New Roman" w:cs="Times New Roman"/>
          <w:b/>
          <w:bCs/>
          <w:iCs/>
          <w:color w:val="000000" w:themeColor="text1"/>
          <w:lang w:val="tr-TR"/>
        </w:rPr>
        <w:t xml:space="preserve"> </w:t>
      </w:r>
      <w:r w:rsidRPr="00027C5E">
        <w:rPr>
          <w:rFonts w:ascii="Times New Roman" w:hAnsi="Times New Roman" w:cs="Times New Roman"/>
          <w:b/>
          <w:bCs/>
          <w:iCs/>
          <w:color w:val="000000" w:themeColor="text1"/>
          <w:lang w:val="tr-TR"/>
        </w:rPr>
        <w:t>sevdiğinle beraber olacaksın”</w:t>
      </w:r>
      <w:r>
        <w:rPr>
          <w:rStyle w:val="Voetnootmarkering"/>
          <w:rFonts w:ascii="Times New Roman" w:hAnsi="Times New Roman" w:cs="Times New Roman"/>
          <w:b/>
          <w:bCs/>
          <w:iCs/>
          <w:color w:val="000000" w:themeColor="text1"/>
          <w:lang w:val="tr-TR"/>
        </w:rPr>
        <w:footnoteReference w:id="2"/>
      </w:r>
      <w:r w:rsidRPr="00027C5E">
        <w:rPr>
          <w:rFonts w:ascii="Times New Roman" w:hAnsi="Times New Roman" w:cs="Times New Roman"/>
          <w:b/>
          <w:bCs/>
          <w:iCs/>
          <w:color w:val="000000" w:themeColor="text1"/>
          <w:lang w:val="tr-TR"/>
        </w:rPr>
        <w:t xml:space="preserve"> </w:t>
      </w:r>
      <w:r w:rsidRPr="00027C5E">
        <w:rPr>
          <w:rFonts w:ascii="Times New Roman" w:hAnsi="Times New Roman" w:cs="Times New Roman"/>
          <w:iCs/>
          <w:color w:val="000000" w:themeColor="text1"/>
          <w:lang w:val="tr-TR"/>
        </w:rPr>
        <w:t>buyurdu.</w:t>
      </w:r>
      <w:r w:rsidR="00396D68">
        <w:rPr>
          <w:rFonts w:ascii="Times New Roman" w:hAnsi="Times New Roman" w:cs="Times New Roman"/>
          <w:iCs/>
          <w:color w:val="000000" w:themeColor="text1"/>
          <w:lang w:val="tr-TR"/>
        </w:rPr>
        <w:t xml:space="preserve"> </w:t>
      </w:r>
      <w:r w:rsidRPr="00027C5E">
        <w:rPr>
          <w:rFonts w:ascii="Times New Roman" w:hAnsi="Times New Roman" w:cs="Times New Roman"/>
          <w:iCs/>
          <w:color w:val="000000" w:themeColor="text1"/>
          <w:lang w:val="tr-TR"/>
        </w:rPr>
        <w:t xml:space="preserve">Allah </w:t>
      </w:r>
      <w:proofErr w:type="spellStart"/>
      <w:r w:rsidRPr="00027C5E">
        <w:rPr>
          <w:rFonts w:ascii="Times New Roman" w:hAnsi="Times New Roman" w:cs="Times New Roman"/>
          <w:iCs/>
          <w:color w:val="000000" w:themeColor="text1"/>
          <w:lang w:val="tr-TR"/>
        </w:rPr>
        <w:t>Resûlü</w:t>
      </w:r>
      <w:proofErr w:type="spellEnd"/>
      <w:r w:rsidRPr="00027C5E">
        <w:rPr>
          <w:rFonts w:ascii="Times New Roman" w:hAnsi="Times New Roman" w:cs="Times New Roman"/>
          <w:iCs/>
          <w:color w:val="000000" w:themeColor="text1"/>
          <w:lang w:val="tr-TR"/>
        </w:rPr>
        <w:t xml:space="preserve">, bu hadisiyle o büyük güne, hesap vaktine daima hazırlıklı olmamız gerektiğini vurguluyordu. Kıyametin ne zaman kopacağından çok daha önemli olan, bizim ona ne kadar hazır olduğumuzdu. Kıyamete hazırlık ise, Rabbimizi ve peygamberimizi gönülden sevmekten, Allah ve </w:t>
      </w:r>
      <w:proofErr w:type="spellStart"/>
      <w:r w:rsidRPr="00027C5E">
        <w:rPr>
          <w:rFonts w:ascii="Times New Roman" w:hAnsi="Times New Roman" w:cs="Times New Roman"/>
          <w:iCs/>
          <w:color w:val="000000" w:themeColor="text1"/>
          <w:lang w:val="tr-TR"/>
        </w:rPr>
        <w:t>Resûlü’nün</w:t>
      </w:r>
      <w:proofErr w:type="spellEnd"/>
      <w:r w:rsidRPr="00027C5E">
        <w:rPr>
          <w:rFonts w:ascii="Times New Roman" w:hAnsi="Times New Roman" w:cs="Times New Roman"/>
          <w:iCs/>
          <w:color w:val="000000" w:themeColor="text1"/>
          <w:lang w:val="tr-TR"/>
        </w:rPr>
        <w:t xml:space="preserve"> istediği doğrultuda bir hayat sürmekten geçiyor.</w:t>
      </w:r>
    </w:p>
    <w:p w:rsidR="00396D68" w:rsidRPr="00027C5E" w:rsidRDefault="00396D68" w:rsidP="00396D68">
      <w:pPr>
        <w:spacing w:line="276" w:lineRule="auto"/>
        <w:contextualSpacing/>
        <w:jc w:val="both"/>
        <w:rPr>
          <w:rFonts w:ascii="Times New Roman" w:hAnsi="Times New Roman" w:cs="Times New Roman"/>
          <w:iCs/>
          <w:color w:val="000000" w:themeColor="text1"/>
          <w:lang w:val="tr-TR"/>
        </w:rPr>
      </w:pPr>
    </w:p>
    <w:p w:rsidR="00027C5E" w:rsidRPr="00027C5E" w:rsidRDefault="00027C5E" w:rsidP="00027C5E">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b/>
          <w:bCs/>
          <w:iCs/>
          <w:color w:val="000000" w:themeColor="text1"/>
          <w:lang w:val="tr-TR"/>
        </w:rPr>
        <w:t>Kardeşlerim!</w:t>
      </w:r>
    </w:p>
    <w:p w:rsidR="00027C5E" w:rsidRDefault="00027C5E" w:rsidP="009D568C">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iCs/>
          <w:color w:val="000000" w:themeColor="text1"/>
          <w:lang w:val="tr-TR"/>
        </w:rPr>
        <w:t xml:space="preserve">Öldükten sonra dirilmeye, mahşere, hesaba, </w:t>
      </w:r>
      <w:r w:rsidR="00396D68" w:rsidRPr="00027C5E">
        <w:rPr>
          <w:rFonts w:ascii="Times New Roman" w:hAnsi="Times New Roman" w:cs="Times New Roman"/>
          <w:iCs/>
          <w:color w:val="000000" w:themeColor="text1"/>
          <w:lang w:val="tr-TR"/>
        </w:rPr>
        <w:t>ahiret</w:t>
      </w:r>
      <w:r w:rsidRPr="00027C5E">
        <w:rPr>
          <w:rFonts w:ascii="Times New Roman" w:hAnsi="Times New Roman" w:cs="Times New Roman"/>
          <w:iCs/>
          <w:color w:val="000000" w:themeColor="text1"/>
          <w:lang w:val="tr-TR"/>
        </w:rPr>
        <w:t xml:space="preserve"> gününe iman etmek, dinimizin temel esaslarından biridir. İnancımıza göre mebde yani her şeyin Allah </w:t>
      </w:r>
      <w:r w:rsidRPr="00027C5E">
        <w:rPr>
          <w:rFonts w:ascii="Times New Roman" w:hAnsi="Times New Roman" w:cs="Times New Roman"/>
          <w:iCs/>
          <w:color w:val="000000" w:themeColor="text1"/>
          <w:lang w:val="tr-TR"/>
        </w:rPr>
        <w:t xml:space="preserve">tarafından yoktan yaratıldığı, </w:t>
      </w:r>
      <w:proofErr w:type="spellStart"/>
      <w:r w:rsidRPr="00027C5E">
        <w:rPr>
          <w:rFonts w:ascii="Times New Roman" w:hAnsi="Times New Roman" w:cs="Times New Roman"/>
          <w:iCs/>
          <w:color w:val="000000" w:themeColor="text1"/>
          <w:lang w:val="tr-TR"/>
        </w:rPr>
        <w:t>meâd</w:t>
      </w:r>
      <w:proofErr w:type="spellEnd"/>
      <w:r w:rsidRPr="00027C5E">
        <w:rPr>
          <w:rFonts w:ascii="Times New Roman" w:hAnsi="Times New Roman" w:cs="Times New Roman"/>
          <w:iCs/>
          <w:color w:val="000000" w:themeColor="text1"/>
          <w:lang w:val="tr-TR"/>
        </w:rPr>
        <w:t xml:space="preserve"> yani bâkî olan Allah dışında her şeyin bir gün yok olacağı inancı birbirinden ayrı düşünülemez. Varlığın hakikatini, hayatın anlamını, yaratılışın gayesini bilmeyen,</w:t>
      </w:r>
      <w:r w:rsidR="00396D68">
        <w:rPr>
          <w:rFonts w:ascii="Times New Roman" w:hAnsi="Times New Roman" w:cs="Times New Roman"/>
          <w:iCs/>
          <w:color w:val="000000" w:themeColor="text1"/>
          <w:lang w:val="tr-TR"/>
        </w:rPr>
        <w:t xml:space="preserve"> ölümü, ölüm ötesini, </w:t>
      </w:r>
      <w:r w:rsidRPr="00027C5E">
        <w:rPr>
          <w:rFonts w:ascii="Times New Roman" w:hAnsi="Times New Roman" w:cs="Times New Roman"/>
          <w:iCs/>
          <w:color w:val="000000" w:themeColor="text1"/>
          <w:lang w:val="tr-TR"/>
        </w:rPr>
        <w:t>yeniden</w:t>
      </w:r>
      <w:r w:rsidR="00396D68">
        <w:rPr>
          <w:rFonts w:ascii="Times New Roman" w:hAnsi="Times New Roman" w:cs="Times New Roman"/>
          <w:iCs/>
          <w:color w:val="000000" w:themeColor="text1"/>
          <w:lang w:val="tr-TR"/>
        </w:rPr>
        <w:t xml:space="preserve"> </w:t>
      </w:r>
      <w:r w:rsidRPr="00027C5E">
        <w:rPr>
          <w:rFonts w:ascii="Times New Roman" w:hAnsi="Times New Roman" w:cs="Times New Roman"/>
          <w:iCs/>
          <w:color w:val="000000" w:themeColor="text1"/>
          <w:lang w:val="tr-TR"/>
        </w:rPr>
        <w:t xml:space="preserve">dirilişi, kıyameti, hesabı, </w:t>
      </w:r>
      <w:r w:rsidR="00396D68" w:rsidRPr="00027C5E">
        <w:rPr>
          <w:rFonts w:ascii="Times New Roman" w:hAnsi="Times New Roman" w:cs="Times New Roman"/>
          <w:iCs/>
          <w:color w:val="000000" w:themeColor="text1"/>
          <w:lang w:val="tr-TR"/>
        </w:rPr>
        <w:t>ahireti</w:t>
      </w:r>
      <w:r w:rsidRPr="00027C5E">
        <w:rPr>
          <w:rFonts w:ascii="Times New Roman" w:hAnsi="Times New Roman" w:cs="Times New Roman"/>
          <w:iCs/>
          <w:color w:val="000000" w:themeColor="text1"/>
          <w:lang w:val="tr-TR"/>
        </w:rPr>
        <w:t xml:space="preserve"> anlayamaz. </w:t>
      </w:r>
      <w:r w:rsidR="00396D68" w:rsidRPr="00027C5E">
        <w:rPr>
          <w:rFonts w:ascii="Times New Roman" w:hAnsi="Times New Roman" w:cs="Times New Roman"/>
          <w:iCs/>
          <w:color w:val="000000" w:themeColor="text1"/>
          <w:lang w:val="tr-TR"/>
        </w:rPr>
        <w:t>Ahiretin</w:t>
      </w:r>
      <w:r w:rsidRPr="00027C5E">
        <w:rPr>
          <w:rFonts w:ascii="Times New Roman" w:hAnsi="Times New Roman" w:cs="Times New Roman"/>
          <w:iCs/>
          <w:color w:val="000000" w:themeColor="text1"/>
          <w:lang w:val="tr-TR"/>
        </w:rPr>
        <w:t>, bizim ebedî yurdumuz, sonsuz ikamet mahallimiz olduğunu kavrayamaz.</w:t>
      </w:r>
      <w:r w:rsidR="009D568C">
        <w:rPr>
          <w:rFonts w:ascii="Times New Roman" w:hAnsi="Times New Roman" w:cs="Times New Roman"/>
          <w:iCs/>
          <w:color w:val="000000" w:themeColor="text1"/>
          <w:lang w:val="tr-TR"/>
        </w:rPr>
        <w:t xml:space="preserve"> Rabbimiz </w:t>
      </w:r>
      <w:r w:rsidRPr="00027C5E">
        <w:rPr>
          <w:rFonts w:ascii="Times New Roman" w:hAnsi="Times New Roman" w:cs="Times New Roman"/>
          <w:iCs/>
          <w:color w:val="000000" w:themeColor="text1"/>
          <w:lang w:val="tr-TR"/>
        </w:rPr>
        <w:t>Kerim Kitabımızda,</w:t>
      </w:r>
      <w:r w:rsidR="009D568C">
        <w:rPr>
          <w:rFonts w:ascii="Times New Roman" w:hAnsi="Times New Roman" w:cs="Times New Roman"/>
          <w:iCs/>
          <w:color w:val="000000" w:themeColor="text1"/>
          <w:lang w:val="tr-TR"/>
        </w:rPr>
        <w:t xml:space="preserve"> </w:t>
      </w:r>
      <w:r w:rsidRPr="00027C5E">
        <w:rPr>
          <w:rFonts w:ascii="Times New Roman" w:hAnsi="Times New Roman" w:cs="Times New Roman"/>
          <w:iCs/>
          <w:color w:val="000000" w:themeColor="text1"/>
          <w:lang w:val="tr-TR"/>
        </w:rPr>
        <w:t xml:space="preserve">gayesiz yaratılmadığımızı, başıboş bırakılmadığımızı, ölümle birlikte yeni bir hayata doğacağımızı haber vermektedir. Dünyanın bizler için aldatıcı bir meta olduğunu hatırlatmaktadır. Hayatın dünyadan ibaret olduğu fikrinin, kişiyi inkâra sürükleyeceğini bildirmektedir. </w:t>
      </w:r>
      <w:r w:rsidR="00886B3A" w:rsidRPr="00027C5E">
        <w:rPr>
          <w:rFonts w:ascii="Times New Roman" w:hAnsi="Times New Roman" w:cs="Times New Roman"/>
          <w:iCs/>
          <w:color w:val="000000" w:themeColor="text1"/>
          <w:lang w:val="tr-TR"/>
        </w:rPr>
        <w:t>Ahireti</w:t>
      </w:r>
      <w:r w:rsidRPr="00027C5E">
        <w:rPr>
          <w:rFonts w:ascii="Times New Roman" w:hAnsi="Times New Roman" w:cs="Times New Roman"/>
          <w:iCs/>
          <w:color w:val="000000" w:themeColor="text1"/>
          <w:lang w:val="tr-TR"/>
        </w:rPr>
        <w:t xml:space="preserve"> yok sayan bir dünyanın oyun, </w:t>
      </w:r>
      <w:r w:rsidR="009D568C">
        <w:rPr>
          <w:rFonts w:ascii="Times New Roman" w:hAnsi="Times New Roman" w:cs="Times New Roman"/>
          <w:iCs/>
          <w:color w:val="000000" w:themeColor="text1"/>
          <w:lang w:val="tr-TR"/>
        </w:rPr>
        <w:t>eğlence</w:t>
      </w:r>
      <w:r w:rsidRPr="00027C5E">
        <w:rPr>
          <w:rFonts w:ascii="Times New Roman" w:hAnsi="Times New Roman" w:cs="Times New Roman"/>
          <w:iCs/>
          <w:color w:val="000000" w:themeColor="text1"/>
          <w:lang w:val="tr-TR"/>
        </w:rPr>
        <w:t xml:space="preserve"> </w:t>
      </w:r>
      <w:r w:rsidR="009D568C">
        <w:rPr>
          <w:rFonts w:ascii="Times New Roman" w:hAnsi="Times New Roman" w:cs="Times New Roman"/>
          <w:iCs/>
          <w:color w:val="000000" w:themeColor="text1"/>
          <w:lang w:val="tr-TR"/>
        </w:rPr>
        <w:t xml:space="preserve">ve </w:t>
      </w:r>
      <w:r w:rsidRPr="00027C5E">
        <w:rPr>
          <w:rFonts w:ascii="Times New Roman" w:hAnsi="Times New Roman" w:cs="Times New Roman"/>
          <w:iCs/>
          <w:color w:val="000000" w:themeColor="text1"/>
          <w:lang w:val="tr-TR"/>
        </w:rPr>
        <w:t>gösteriş</w:t>
      </w:r>
      <w:r w:rsidR="009D568C">
        <w:rPr>
          <w:rFonts w:ascii="Times New Roman" w:hAnsi="Times New Roman" w:cs="Times New Roman"/>
          <w:iCs/>
          <w:color w:val="000000" w:themeColor="text1"/>
          <w:lang w:val="tr-TR"/>
        </w:rPr>
        <w:t>ten</w:t>
      </w:r>
      <w:r w:rsidRPr="00027C5E">
        <w:rPr>
          <w:rFonts w:ascii="Times New Roman" w:hAnsi="Times New Roman" w:cs="Times New Roman"/>
          <w:iCs/>
          <w:color w:val="000000" w:themeColor="text1"/>
          <w:lang w:val="tr-TR"/>
        </w:rPr>
        <w:t xml:space="preserve"> ibaret olduğunu vurgulamaktadır.</w:t>
      </w:r>
    </w:p>
    <w:p w:rsidR="00396D68" w:rsidRPr="00027C5E" w:rsidRDefault="00396D68" w:rsidP="00027C5E">
      <w:pPr>
        <w:spacing w:line="276" w:lineRule="auto"/>
        <w:contextualSpacing/>
        <w:jc w:val="both"/>
        <w:rPr>
          <w:rFonts w:ascii="Times New Roman" w:hAnsi="Times New Roman" w:cs="Times New Roman"/>
          <w:iCs/>
          <w:color w:val="000000" w:themeColor="text1"/>
          <w:lang w:val="tr-TR"/>
        </w:rPr>
      </w:pPr>
    </w:p>
    <w:p w:rsidR="00027C5E" w:rsidRPr="00027C5E" w:rsidRDefault="00027C5E" w:rsidP="00027C5E">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b/>
          <w:bCs/>
          <w:iCs/>
          <w:color w:val="000000" w:themeColor="text1"/>
          <w:lang w:val="tr-TR"/>
        </w:rPr>
        <w:t>Kardeşlerim!</w:t>
      </w:r>
    </w:p>
    <w:p w:rsidR="00027C5E" w:rsidRDefault="00027C5E" w:rsidP="00796C60">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iCs/>
          <w:color w:val="000000" w:themeColor="text1"/>
          <w:lang w:val="tr-TR"/>
        </w:rPr>
        <w:t xml:space="preserve">Fâni olan dünya hayatı, ebedî </w:t>
      </w:r>
      <w:r w:rsidR="00396D68" w:rsidRPr="00027C5E">
        <w:rPr>
          <w:rFonts w:ascii="Times New Roman" w:hAnsi="Times New Roman" w:cs="Times New Roman"/>
          <w:iCs/>
          <w:color w:val="000000" w:themeColor="text1"/>
          <w:lang w:val="tr-TR"/>
        </w:rPr>
        <w:t>ahiret</w:t>
      </w:r>
      <w:r w:rsidRPr="00027C5E">
        <w:rPr>
          <w:rFonts w:ascii="Times New Roman" w:hAnsi="Times New Roman" w:cs="Times New Roman"/>
          <w:iCs/>
          <w:color w:val="000000" w:themeColor="text1"/>
          <w:lang w:val="tr-TR"/>
        </w:rPr>
        <w:t xml:space="preserve"> hayatına giderken konakladığımız geçici bir menzildir. Bizler, ebedî yurdumuzu, </w:t>
      </w:r>
      <w:r w:rsidR="00396D68" w:rsidRPr="00027C5E">
        <w:rPr>
          <w:rFonts w:ascii="Times New Roman" w:hAnsi="Times New Roman" w:cs="Times New Roman"/>
          <w:iCs/>
          <w:color w:val="000000" w:themeColor="text1"/>
          <w:lang w:val="tr-TR"/>
        </w:rPr>
        <w:t>ahiretimizi</w:t>
      </w:r>
      <w:r w:rsidRPr="00027C5E">
        <w:rPr>
          <w:rFonts w:ascii="Times New Roman" w:hAnsi="Times New Roman" w:cs="Times New Roman"/>
          <w:iCs/>
          <w:color w:val="000000" w:themeColor="text1"/>
          <w:lang w:val="tr-TR"/>
        </w:rPr>
        <w:t xml:space="preserve"> </w:t>
      </w:r>
      <w:r w:rsidR="00396D68" w:rsidRPr="00027C5E">
        <w:rPr>
          <w:rFonts w:ascii="Times New Roman" w:hAnsi="Times New Roman" w:cs="Times New Roman"/>
          <w:iCs/>
          <w:color w:val="000000" w:themeColor="text1"/>
          <w:lang w:val="tr-TR"/>
        </w:rPr>
        <w:t>bu dünyada</w:t>
      </w:r>
      <w:r w:rsidRPr="00027C5E">
        <w:rPr>
          <w:rFonts w:ascii="Times New Roman" w:hAnsi="Times New Roman" w:cs="Times New Roman"/>
          <w:iCs/>
          <w:color w:val="000000" w:themeColor="text1"/>
          <w:lang w:val="tr-TR"/>
        </w:rPr>
        <w:t xml:space="preserve"> kazanacağız. Dünya bir imtihan yeriyken, </w:t>
      </w:r>
      <w:r w:rsidR="00886B3A" w:rsidRPr="00027C5E">
        <w:rPr>
          <w:rFonts w:ascii="Times New Roman" w:hAnsi="Times New Roman" w:cs="Times New Roman"/>
          <w:iCs/>
          <w:color w:val="000000" w:themeColor="text1"/>
          <w:lang w:val="tr-TR"/>
        </w:rPr>
        <w:t>ahiret</w:t>
      </w:r>
      <w:r w:rsidRPr="00027C5E">
        <w:rPr>
          <w:rFonts w:ascii="Times New Roman" w:hAnsi="Times New Roman" w:cs="Times New Roman"/>
          <w:iCs/>
          <w:color w:val="000000" w:themeColor="text1"/>
          <w:lang w:val="tr-TR"/>
        </w:rPr>
        <w:t xml:space="preserve"> hesap, sırat, mizan, cennet ve cehennem </w:t>
      </w:r>
      <w:r w:rsidR="00396D68" w:rsidRPr="00027C5E">
        <w:rPr>
          <w:rFonts w:ascii="Times New Roman" w:hAnsi="Times New Roman" w:cs="Times New Roman"/>
          <w:iCs/>
          <w:color w:val="000000" w:themeColor="text1"/>
          <w:lang w:val="tr-TR"/>
        </w:rPr>
        <w:t>safahatıyla</w:t>
      </w:r>
      <w:r w:rsidRPr="00027C5E">
        <w:rPr>
          <w:rFonts w:ascii="Times New Roman" w:hAnsi="Times New Roman" w:cs="Times New Roman"/>
          <w:iCs/>
          <w:color w:val="000000" w:themeColor="text1"/>
          <w:lang w:val="tr-TR"/>
        </w:rPr>
        <w:t xml:space="preserve"> hakikatin ve mutlak adaletin zuhur edeceği yerdir. O gün, dünya hayatında yaptığımız her hayrın mükâfatını göreceğimiz gibi, işlemiş olduğumuz her günahın da hesabını vereceğiz. Kimseye zerre miktarı haksızlık yapılmayacaktır.</w:t>
      </w:r>
      <w:r w:rsidR="00796C60">
        <w:rPr>
          <w:rFonts w:ascii="Times New Roman" w:hAnsi="Times New Roman" w:cs="Times New Roman"/>
          <w:iCs/>
          <w:color w:val="000000" w:themeColor="text1"/>
          <w:lang w:val="tr-TR"/>
        </w:rPr>
        <w:t xml:space="preserve"> </w:t>
      </w:r>
      <w:r w:rsidRPr="00027C5E">
        <w:rPr>
          <w:rFonts w:ascii="Times New Roman" w:hAnsi="Times New Roman" w:cs="Times New Roman"/>
          <w:iCs/>
          <w:color w:val="000000" w:themeColor="text1"/>
          <w:lang w:val="tr-TR"/>
        </w:rPr>
        <w:t>Bu şuurla hayatını tanzim eden bir kişi, sürekli kendini hesaba çekecektir. Allah’ın huzurunda vereceği hesabı düşünecek, haramdan, günahtan, kötülükten uzak durmaya çalışacaktır. Şerrin kilidi, hayrın anahtarı olmak için çabalayacaktır. Helâl, sevap ve iyilik peşinde bir hayat sürme idealinde olacaktır. Bu inanç ve anlayışın yerleştiği bir toplum da elbette barış, huzur ve güven toplumu olacaktır.</w:t>
      </w:r>
    </w:p>
    <w:p w:rsidR="00396D68" w:rsidRPr="00027C5E" w:rsidRDefault="00396D68" w:rsidP="00027C5E">
      <w:pPr>
        <w:spacing w:line="276" w:lineRule="auto"/>
        <w:contextualSpacing/>
        <w:jc w:val="both"/>
        <w:rPr>
          <w:rFonts w:ascii="Times New Roman" w:hAnsi="Times New Roman" w:cs="Times New Roman"/>
          <w:iCs/>
          <w:color w:val="000000" w:themeColor="text1"/>
          <w:lang w:val="tr-TR"/>
        </w:rPr>
      </w:pPr>
    </w:p>
    <w:p w:rsidR="00027C5E" w:rsidRPr="00027C5E" w:rsidRDefault="00027C5E" w:rsidP="00027C5E">
      <w:pPr>
        <w:spacing w:line="276" w:lineRule="auto"/>
        <w:contextualSpacing/>
        <w:jc w:val="both"/>
        <w:rPr>
          <w:rFonts w:ascii="Times New Roman" w:hAnsi="Times New Roman" w:cs="Times New Roman"/>
          <w:iCs/>
          <w:color w:val="000000" w:themeColor="text1"/>
          <w:lang w:val="tr-TR"/>
        </w:rPr>
      </w:pPr>
      <w:r w:rsidRPr="00027C5E">
        <w:rPr>
          <w:rFonts w:ascii="Times New Roman" w:hAnsi="Times New Roman" w:cs="Times New Roman"/>
          <w:b/>
          <w:bCs/>
          <w:iCs/>
          <w:color w:val="000000" w:themeColor="text1"/>
          <w:lang w:val="tr-TR"/>
        </w:rPr>
        <w:t>Kardeşlerim!</w:t>
      </w:r>
    </w:p>
    <w:p w:rsidR="00396D68" w:rsidRDefault="00027C5E" w:rsidP="00580D44">
      <w:pPr>
        <w:spacing w:line="276" w:lineRule="auto"/>
        <w:contextualSpacing/>
        <w:jc w:val="both"/>
        <w:rPr>
          <w:rFonts w:ascii="Times New Roman" w:hAnsi="Times New Roman" w:cs="Times New Roman"/>
          <w:b/>
          <w:color w:val="000000" w:themeColor="text1"/>
          <w:lang w:val="tr-TR"/>
        </w:rPr>
      </w:pPr>
      <w:r w:rsidRPr="00027C5E">
        <w:rPr>
          <w:rFonts w:ascii="Times New Roman" w:hAnsi="Times New Roman" w:cs="Times New Roman"/>
          <w:iCs/>
          <w:color w:val="000000" w:themeColor="text1"/>
          <w:lang w:val="tr-TR"/>
        </w:rPr>
        <w:t xml:space="preserve">Mizanda </w:t>
      </w:r>
      <w:proofErr w:type="spellStart"/>
      <w:r w:rsidRPr="00027C5E">
        <w:rPr>
          <w:rFonts w:ascii="Times New Roman" w:hAnsi="Times New Roman" w:cs="Times New Roman"/>
          <w:iCs/>
          <w:color w:val="000000" w:themeColor="text1"/>
          <w:lang w:val="tr-TR"/>
        </w:rPr>
        <w:t>salih</w:t>
      </w:r>
      <w:proofErr w:type="spellEnd"/>
      <w:r w:rsidRPr="00027C5E">
        <w:rPr>
          <w:rFonts w:ascii="Times New Roman" w:hAnsi="Times New Roman" w:cs="Times New Roman"/>
          <w:iCs/>
          <w:color w:val="000000" w:themeColor="text1"/>
          <w:lang w:val="tr-TR"/>
        </w:rPr>
        <w:t xml:space="preserve"> ameli ağır basanlar, ahirette kurtuluş ve felaha ereceklerdir. İyilikleri hafif gelenlerse, kendilerine yazık etmiş olduklarını itiraf edeceklerdir. Unutmayalım ki; cennet, tohumunu bu dünyada ektiğimiz bir bahçedir. </w:t>
      </w:r>
      <w:r w:rsidR="009D568C" w:rsidRPr="009D568C">
        <w:rPr>
          <w:rFonts w:ascii="Times New Roman" w:hAnsi="Times New Roman" w:cs="Times New Roman"/>
          <w:iCs/>
          <w:color w:val="000000" w:themeColor="text1"/>
          <w:lang w:val="tr-TR"/>
        </w:rPr>
        <w:t>Hutbemi bir hadis-i şerif mealiyle bitiriyorum</w:t>
      </w:r>
      <w:r w:rsidR="00580D44">
        <w:rPr>
          <w:rFonts w:ascii="Times New Roman" w:hAnsi="Times New Roman" w:cs="Times New Roman"/>
          <w:iCs/>
          <w:color w:val="000000" w:themeColor="text1"/>
          <w:lang w:val="tr-TR"/>
        </w:rPr>
        <w:t xml:space="preserve">. </w:t>
      </w:r>
      <w:r w:rsidR="00580D44">
        <w:rPr>
          <w:rFonts w:ascii="Times New Roman" w:hAnsi="Times New Roman" w:cs="Times New Roman"/>
          <w:b/>
          <w:bCs/>
          <w:iCs/>
          <w:color w:val="000000" w:themeColor="text1"/>
          <w:lang w:val="tr-TR"/>
        </w:rPr>
        <w:t>“Kim Allah’a kavuşmayı arzu ederse, Allah da ona kavuşmayı arzu eder. Kim de Allah’a kavu</w:t>
      </w:r>
      <w:r w:rsidR="000A6679">
        <w:rPr>
          <w:rFonts w:ascii="Times New Roman" w:hAnsi="Times New Roman" w:cs="Times New Roman"/>
          <w:b/>
          <w:bCs/>
          <w:iCs/>
          <w:color w:val="000000" w:themeColor="text1"/>
          <w:lang w:val="tr-TR"/>
        </w:rPr>
        <w:t>şmaktan hoşlanmazsa, Allah da o</w:t>
      </w:r>
      <w:bookmarkStart w:id="0" w:name="_GoBack"/>
      <w:bookmarkEnd w:id="0"/>
      <w:r w:rsidR="00580D44">
        <w:rPr>
          <w:rFonts w:ascii="Times New Roman" w:hAnsi="Times New Roman" w:cs="Times New Roman"/>
          <w:b/>
          <w:bCs/>
          <w:iCs/>
          <w:color w:val="000000" w:themeColor="text1"/>
          <w:lang w:val="tr-TR"/>
        </w:rPr>
        <w:t xml:space="preserve"> kimseye kavuşmaktan hoşlanmaz.”</w:t>
      </w:r>
      <w:r w:rsidR="00580D44">
        <w:rPr>
          <w:rStyle w:val="Voetnootmarkering"/>
          <w:rFonts w:ascii="Times New Roman" w:hAnsi="Times New Roman" w:cs="Times New Roman"/>
          <w:b/>
          <w:bCs/>
          <w:iCs/>
          <w:color w:val="000000" w:themeColor="text1"/>
          <w:lang w:val="tr-TR"/>
        </w:rPr>
        <w:footnoteReference w:id="3"/>
      </w:r>
    </w:p>
    <w:p w:rsidR="00396D68" w:rsidRDefault="00396D68" w:rsidP="006F0D5F">
      <w:pPr>
        <w:spacing w:line="276" w:lineRule="auto"/>
        <w:contextualSpacing/>
        <w:jc w:val="both"/>
        <w:rPr>
          <w:rFonts w:ascii="Times New Roman" w:hAnsi="Times New Roman" w:cs="Times New Roman"/>
          <w:b/>
          <w:color w:val="000000" w:themeColor="text1"/>
          <w:lang w:val="tr-TR"/>
        </w:rPr>
      </w:pPr>
    </w:p>
    <w:p w:rsidR="00044BEE" w:rsidRPr="00027C5E" w:rsidRDefault="00024BF7" w:rsidP="006F0D5F">
      <w:pPr>
        <w:spacing w:line="276" w:lineRule="auto"/>
        <w:contextualSpacing/>
        <w:jc w:val="both"/>
        <w:rPr>
          <w:color w:val="000000" w:themeColor="text1"/>
          <w:lang w:val="tr-TR"/>
        </w:rPr>
      </w:pPr>
      <w:r w:rsidRPr="00027C5E">
        <w:rPr>
          <w:rFonts w:ascii="Times New Roman" w:hAnsi="Times New Roman" w:cs="Times New Roman"/>
          <w:b/>
          <w:color w:val="000000" w:themeColor="text1"/>
          <w:lang w:val="tr-TR"/>
        </w:rPr>
        <w:t>Hollanda Diyanet Vakfı</w:t>
      </w:r>
    </w:p>
    <w:sectPr w:rsidR="00044BEE" w:rsidRPr="00027C5E" w:rsidSect="004B7B8D">
      <w:headerReference w:type="default" r:id="rId9"/>
      <w:pgSz w:w="11906" w:h="16838"/>
      <w:pgMar w:top="426" w:right="849" w:bottom="567" w:left="709" w:header="426"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ADF" w:rsidRDefault="00723ADF" w:rsidP="009E60E2">
      <w:r>
        <w:separator/>
      </w:r>
    </w:p>
  </w:endnote>
  <w:endnote w:type="continuationSeparator" w:id="0">
    <w:p w:rsidR="00723ADF" w:rsidRDefault="00723ADF"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ADF" w:rsidRDefault="00723ADF" w:rsidP="009E60E2">
      <w:r>
        <w:separator/>
      </w:r>
    </w:p>
  </w:footnote>
  <w:footnote w:type="continuationSeparator" w:id="0">
    <w:p w:rsidR="00723ADF" w:rsidRDefault="00723ADF" w:rsidP="009E60E2">
      <w:r>
        <w:continuationSeparator/>
      </w:r>
    </w:p>
  </w:footnote>
  <w:footnote w:id="1">
    <w:p w:rsidR="00027C5E" w:rsidRPr="00C45F5B" w:rsidRDefault="00027C5E">
      <w:pPr>
        <w:pStyle w:val="Voetnoottekst"/>
        <w:rPr>
          <w:rFonts w:asciiTheme="majorBidi" w:hAnsiTheme="majorBidi" w:cstheme="majorBidi"/>
          <w:lang w:val="tr-TR"/>
        </w:rPr>
      </w:pPr>
      <w:r w:rsidRPr="00C45F5B">
        <w:rPr>
          <w:rStyle w:val="Voetnootmarkering"/>
          <w:rFonts w:asciiTheme="majorBidi" w:hAnsiTheme="majorBidi" w:cstheme="majorBidi"/>
          <w:lang w:val="tr-TR"/>
        </w:rPr>
        <w:footnoteRef/>
      </w:r>
      <w:r w:rsidRPr="00C45F5B">
        <w:rPr>
          <w:rFonts w:asciiTheme="majorBidi" w:hAnsiTheme="majorBidi" w:cstheme="majorBidi"/>
          <w:lang w:val="tr-TR"/>
        </w:rPr>
        <w:t xml:space="preserve"> </w:t>
      </w:r>
      <w:proofErr w:type="spellStart"/>
      <w:r w:rsidRPr="00C45F5B">
        <w:rPr>
          <w:rFonts w:asciiTheme="majorBidi" w:hAnsiTheme="majorBidi" w:cstheme="majorBidi"/>
          <w:spacing w:val="-1"/>
          <w:lang w:val="tr-TR"/>
        </w:rPr>
        <w:t>Haşr</w:t>
      </w:r>
      <w:proofErr w:type="spellEnd"/>
      <w:r w:rsidRPr="00C45F5B">
        <w:rPr>
          <w:rFonts w:asciiTheme="majorBidi" w:hAnsiTheme="majorBidi" w:cstheme="majorBidi"/>
          <w:spacing w:val="-1"/>
          <w:lang w:val="tr-TR"/>
        </w:rPr>
        <w:t>,</w:t>
      </w:r>
      <w:r w:rsidRPr="00C45F5B">
        <w:rPr>
          <w:rFonts w:asciiTheme="majorBidi" w:hAnsiTheme="majorBidi" w:cstheme="majorBidi"/>
          <w:spacing w:val="-2"/>
          <w:lang w:val="tr-TR"/>
        </w:rPr>
        <w:t xml:space="preserve"> </w:t>
      </w:r>
      <w:r w:rsidRPr="00C45F5B">
        <w:rPr>
          <w:rFonts w:asciiTheme="majorBidi" w:hAnsiTheme="majorBidi" w:cstheme="majorBidi"/>
          <w:spacing w:val="-1"/>
          <w:lang w:val="tr-TR"/>
        </w:rPr>
        <w:t>59/18.</w:t>
      </w:r>
    </w:p>
  </w:footnote>
  <w:footnote w:id="2">
    <w:p w:rsidR="00027C5E" w:rsidRPr="00C45F5B" w:rsidRDefault="00027C5E">
      <w:pPr>
        <w:pStyle w:val="Voetnoottekst"/>
        <w:rPr>
          <w:rFonts w:asciiTheme="majorBidi" w:hAnsiTheme="majorBidi" w:cstheme="majorBidi"/>
          <w:lang w:val="tr-TR"/>
        </w:rPr>
      </w:pPr>
      <w:r w:rsidRPr="00C45F5B">
        <w:rPr>
          <w:rStyle w:val="Voetnootmarkering"/>
          <w:rFonts w:asciiTheme="majorBidi" w:hAnsiTheme="majorBidi" w:cstheme="majorBidi"/>
          <w:lang w:val="tr-TR"/>
        </w:rPr>
        <w:footnoteRef/>
      </w:r>
      <w:r w:rsidRPr="00C45F5B">
        <w:rPr>
          <w:rFonts w:asciiTheme="majorBidi" w:hAnsiTheme="majorBidi" w:cstheme="majorBidi"/>
          <w:lang w:val="tr-TR"/>
        </w:rPr>
        <w:t xml:space="preserve"> </w:t>
      </w:r>
      <w:proofErr w:type="spellStart"/>
      <w:r w:rsidRPr="00C45F5B">
        <w:rPr>
          <w:rFonts w:asciiTheme="majorBidi" w:hAnsiTheme="majorBidi" w:cstheme="majorBidi"/>
          <w:spacing w:val="-1"/>
          <w:lang w:val="tr-TR"/>
        </w:rPr>
        <w:t>Tirmizî</w:t>
      </w:r>
      <w:proofErr w:type="spellEnd"/>
      <w:r w:rsidRPr="00C45F5B">
        <w:rPr>
          <w:rFonts w:asciiTheme="majorBidi" w:hAnsiTheme="majorBidi" w:cstheme="majorBidi"/>
          <w:spacing w:val="-1"/>
          <w:lang w:val="tr-TR"/>
        </w:rPr>
        <w:t>,</w:t>
      </w:r>
      <w:r w:rsidRPr="00C45F5B">
        <w:rPr>
          <w:rFonts w:asciiTheme="majorBidi" w:hAnsiTheme="majorBidi" w:cstheme="majorBidi"/>
          <w:spacing w:val="1"/>
          <w:lang w:val="tr-TR"/>
        </w:rPr>
        <w:t xml:space="preserve"> </w:t>
      </w:r>
      <w:proofErr w:type="spellStart"/>
      <w:r w:rsidRPr="00C45F5B">
        <w:rPr>
          <w:rFonts w:asciiTheme="majorBidi" w:hAnsiTheme="majorBidi" w:cstheme="majorBidi"/>
          <w:spacing w:val="-2"/>
          <w:lang w:val="tr-TR"/>
        </w:rPr>
        <w:t>Zühd</w:t>
      </w:r>
      <w:proofErr w:type="spellEnd"/>
      <w:r w:rsidRPr="00C45F5B">
        <w:rPr>
          <w:rFonts w:asciiTheme="majorBidi" w:hAnsiTheme="majorBidi" w:cstheme="majorBidi"/>
          <w:spacing w:val="-2"/>
          <w:lang w:val="tr-TR"/>
        </w:rPr>
        <w:t xml:space="preserve">, </w:t>
      </w:r>
      <w:r w:rsidRPr="00C45F5B">
        <w:rPr>
          <w:rFonts w:asciiTheme="majorBidi" w:hAnsiTheme="majorBidi" w:cstheme="majorBidi"/>
          <w:spacing w:val="-1"/>
          <w:lang w:val="tr-TR"/>
        </w:rPr>
        <w:t>50.</w:t>
      </w:r>
    </w:p>
  </w:footnote>
  <w:footnote w:id="3">
    <w:p w:rsidR="00580D44" w:rsidRPr="00C45F5B" w:rsidRDefault="00580D44">
      <w:pPr>
        <w:pStyle w:val="Voetnoottekst"/>
        <w:rPr>
          <w:rFonts w:asciiTheme="majorBidi" w:hAnsiTheme="majorBidi" w:cstheme="majorBidi"/>
          <w:lang w:val="tr-TR"/>
        </w:rPr>
      </w:pPr>
      <w:r w:rsidRPr="00C45F5B">
        <w:rPr>
          <w:rStyle w:val="Voetnootmarkering"/>
          <w:rFonts w:asciiTheme="majorBidi" w:hAnsiTheme="majorBidi" w:cstheme="majorBidi"/>
          <w:lang w:val="tr-TR"/>
        </w:rPr>
        <w:footnoteRef/>
      </w:r>
      <w:r w:rsidRPr="00C45F5B">
        <w:rPr>
          <w:rFonts w:asciiTheme="majorBidi" w:hAnsiTheme="majorBidi" w:cstheme="majorBidi"/>
          <w:lang w:val="tr-TR"/>
        </w:rPr>
        <w:t xml:space="preserve"> </w:t>
      </w:r>
      <w:proofErr w:type="spellStart"/>
      <w:r w:rsidRPr="00C45F5B">
        <w:rPr>
          <w:rFonts w:asciiTheme="majorBidi" w:hAnsiTheme="majorBidi" w:cstheme="majorBidi"/>
          <w:lang w:val="tr-TR"/>
        </w:rPr>
        <w:t>Buhâri</w:t>
      </w:r>
      <w:proofErr w:type="spellEnd"/>
      <w:r w:rsidRPr="00C45F5B">
        <w:rPr>
          <w:rFonts w:asciiTheme="majorBidi" w:hAnsiTheme="majorBidi" w:cstheme="majorBidi"/>
          <w:lang w:val="tr-TR"/>
        </w:rPr>
        <w:t xml:space="preserve">, </w:t>
      </w:r>
      <w:proofErr w:type="spellStart"/>
      <w:r w:rsidRPr="00C45F5B">
        <w:rPr>
          <w:rFonts w:asciiTheme="majorBidi" w:hAnsiTheme="majorBidi" w:cstheme="majorBidi"/>
          <w:lang w:val="tr-TR"/>
        </w:rPr>
        <w:t>Rikâk</w:t>
      </w:r>
      <w:proofErr w:type="spellEnd"/>
      <w:r w:rsidRPr="00C45F5B">
        <w:rPr>
          <w:rFonts w:asciiTheme="majorBidi" w:hAnsiTheme="majorBidi" w:cstheme="majorBidi"/>
          <w:lang w:val="tr-TR"/>
        </w:rPr>
        <w:t>, 4; Müslim, Zikir,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B8D" w:rsidRPr="00F243C9" w:rsidRDefault="00027C5E" w:rsidP="00027C5E">
    <w:pPr>
      <w:tabs>
        <w:tab w:val="left" w:pos="338"/>
        <w:tab w:val="center" w:pos="5174"/>
      </w:tabs>
      <w:contextualSpacing/>
      <w:rPr>
        <w:rFonts w:ascii="Times New Roman" w:eastAsia="Times New Roman" w:hAnsi="Times New Roman" w:cs="Times New Roman"/>
        <w:b/>
        <w:bCs/>
        <w:color w:val="808080"/>
        <w:sz w:val="36"/>
        <w:szCs w:val="36"/>
        <w:lang w:val="tr-TR" w:eastAsia="de-DE"/>
      </w:rPr>
    </w:pPr>
    <w:r>
      <w:rPr>
        <w:rFonts w:ascii="Times New Roman" w:eastAsia="Times New Roman" w:hAnsi="Times New Roman" w:cs="Times New Roman"/>
        <w:b/>
        <w:bCs/>
        <w:color w:val="808080"/>
        <w:sz w:val="36"/>
        <w:szCs w:val="36"/>
        <w:lang w:val="tr-TR" w:eastAsia="de-DE"/>
      </w:rPr>
      <w:tab/>
    </w:r>
    <w:r>
      <w:rPr>
        <w:rFonts w:ascii="Times New Roman" w:eastAsia="Times New Roman" w:hAnsi="Times New Roman" w:cs="Times New Roman"/>
        <w:b/>
        <w:bCs/>
        <w:color w:val="808080"/>
        <w:sz w:val="36"/>
        <w:szCs w:val="36"/>
        <w:lang w:val="tr-TR" w:eastAsia="de-DE"/>
      </w:rPr>
      <w:tab/>
    </w:r>
    <w:r w:rsidR="004B7B8D" w:rsidRPr="00F243C9">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62D15736" wp14:editId="140BA57C">
          <wp:simplePos x="0" y="0"/>
          <wp:positionH relativeFrom="column">
            <wp:posOffset>-1163</wp:posOffset>
          </wp:positionH>
          <wp:positionV relativeFrom="paragraph">
            <wp:posOffset>1682</wp:posOffset>
          </wp:positionV>
          <wp:extent cx="498764" cy="498764"/>
          <wp:effectExtent l="0" t="0" r="0" b="0"/>
          <wp:wrapNone/>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37" cy="502937"/>
                  </a:xfrm>
                  <a:prstGeom prst="rect">
                    <a:avLst/>
                  </a:prstGeom>
                  <a:noFill/>
                </pic:spPr>
              </pic:pic>
            </a:graphicData>
          </a:graphic>
          <wp14:sizeRelH relativeFrom="margin">
            <wp14:pctWidth>0</wp14:pctWidth>
          </wp14:sizeRelH>
          <wp14:sizeRelV relativeFrom="margin">
            <wp14:pctHeight>0</wp14:pctHeight>
          </wp14:sizeRelV>
        </wp:anchor>
      </w:drawing>
    </w:r>
    <w:r w:rsidR="004B7B8D" w:rsidRPr="00F243C9">
      <w:rPr>
        <w:rFonts w:ascii="Times New Roman" w:eastAsia="Times New Roman" w:hAnsi="Times New Roman" w:cs="Times New Roman"/>
        <w:b/>
        <w:bCs/>
        <w:color w:val="808080"/>
        <w:sz w:val="36"/>
        <w:szCs w:val="36"/>
        <w:lang w:val="tr-TR" w:eastAsia="de-DE"/>
      </w:rPr>
      <w:t>Cuma Hutbesi</w:t>
    </w:r>
  </w:p>
  <w:p w:rsidR="00F243C9" w:rsidRPr="00F243C9" w:rsidRDefault="00F243C9" w:rsidP="00F243C9">
    <w:pPr>
      <w:pStyle w:val="Koptekst"/>
      <w:pBdr>
        <w:bottom w:val="single" w:sz="6" w:space="1" w:color="auto"/>
      </w:pBdr>
      <w:rPr>
        <w:sz w:val="36"/>
        <w:szCs w:val="36"/>
      </w:rPr>
    </w:pPr>
  </w:p>
  <w:p w:rsidR="00F243C9" w:rsidRDefault="00F243C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24BF7"/>
    <w:rsid w:val="00027C5E"/>
    <w:rsid w:val="00032675"/>
    <w:rsid w:val="00044BEE"/>
    <w:rsid w:val="00047E04"/>
    <w:rsid w:val="000576E4"/>
    <w:rsid w:val="00074763"/>
    <w:rsid w:val="000802D3"/>
    <w:rsid w:val="00080B2F"/>
    <w:rsid w:val="00081A62"/>
    <w:rsid w:val="00091143"/>
    <w:rsid w:val="000A2C29"/>
    <w:rsid w:val="000A6679"/>
    <w:rsid w:val="000A6CD4"/>
    <w:rsid w:val="000D307D"/>
    <w:rsid w:val="000F2480"/>
    <w:rsid w:val="0010121C"/>
    <w:rsid w:val="00101361"/>
    <w:rsid w:val="00102BFF"/>
    <w:rsid w:val="0011239E"/>
    <w:rsid w:val="00113218"/>
    <w:rsid w:val="00114D25"/>
    <w:rsid w:val="00115A82"/>
    <w:rsid w:val="00120456"/>
    <w:rsid w:val="00130A33"/>
    <w:rsid w:val="00140C9E"/>
    <w:rsid w:val="001568E8"/>
    <w:rsid w:val="00157680"/>
    <w:rsid w:val="001677ED"/>
    <w:rsid w:val="00177FCE"/>
    <w:rsid w:val="001923A0"/>
    <w:rsid w:val="001A229D"/>
    <w:rsid w:val="001A6AAD"/>
    <w:rsid w:val="001A7CCB"/>
    <w:rsid w:val="001B5D7D"/>
    <w:rsid w:val="001B7194"/>
    <w:rsid w:val="001C44DF"/>
    <w:rsid w:val="001E1B18"/>
    <w:rsid w:val="001E5097"/>
    <w:rsid w:val="001E7D47"/>
    <w:rsid w:val="002003DF"/>
    <w:rsid w:val="00205C9C"/>
    <w:rsid w:val="00210792"/>
    <w:rsid w:val="00210A3D"/>
    <w:rsid w:val="00214B0E"/>
    <w:rsid w:val="00224254"/>
    <w:rsid w:val="00224747"/>
    <w:rsid w:val="002247C0"/>
    <w:rsid w:val="0022480F"/>
    <w:rsid w:val="002331CB"/>
    <w:rsid w:val="00236A47"/>
    <w:rsid w:val="00244CED"/>
    <w:rsid w:val="002620A5"/>
    <w:rsid w:val="002629A5"/>
    <w:rsid w:val="00285A3E"/>
    <w:rsid w:val="00285CCD"/>
    <w:rsid w:val="002B1321"/>
    <w:rsid w:val="002C4159"/>
    <w:rsid w:val="002D48DA"/>
    <w:rsid w:val="002D6241"/>
    <w:rsid w:val="002D6DD8"/>
    <w:rsid w:val="002E5C52"/>
    <w:rsid w:val="002F11DB"/>
    <w:rsid w:val="002F28D4"/>
    <w:rsid w:val="0030655A"/>
    <w:rsid w:val="00312C7E"/>
    <w:rsid w:val="0031692E"/>
    <w:rsid w:val="00317D33"/>
    <w:rsid w:val="003272B7"/>
    <w:rsid w:val="00333C85"/>
    <w:rsid w:val="0033753F"/>
    <w:rsid w:val="00342FB6"/>
    <w:rsid w:val="00355084"/>
    <w:rsid w:val="00361C16"/>
    <w:rsid w:val="003644BE"/>
    <w:rsid w:val="0037212A"/>
    <w:rsid w:val="00374AAD"/>
    <w:rsid w:val="00383594"/>
    <w:rsid w:val="00396D68"/>
    <w:rsid w:val="003971EF"/>
    <w:rsid w:val="00397F92"/>
    <w:rsid w:val="003A2BCC"/>
    <w:rsid w:val="003A598F"/>
    <w:rsid w:val="003B014D"/>
    <w:rsid w:val="003B79BA"/>
    <w:rsid w:val="003C2C5B"/>
    <w:rsid w:val="003C4135"/>
    <w:rsid w:val="003C6888"/>
    <w:rsid w:val="003C68C7"/>
    <w:rsid w:val="003D0476"/>
    <w:rsid w:val="003D1886"/>
    <w:rsid w:val="003D6DAB"/>
    <w:rsid w:val="003F7513"/>
    <w:rsid w:val="004116B8"/>
    <w:rsid w:val="00420F4C"/>
    <w:rsid w:val="00430FBA"/>
    <w:rsid w:val="004426FE"/>
    <w:rsid w:val="00443853"/>
    <w:rsid w:val="00443B96"/>
    <w:rsid w:val="004539AB"/>
    <w:rsid w:val="004571FF"/>
    <w:rsid w:val="004614ED"/>
    <w:rsid w:val="004804F1"/>
    <w:rsid w:val="004827ED"/>
    <w:rsid w:val="00482AA6"/>
    <w:rsid w:val="004874BF"/>
    <w:rsid w:val="004A0875"/>
    <w:rsid w:val="004B0926"/>
    <w:rsid w:val="004B2244"/>
    <w:rsid w:val="004B7B8D"/>
    <w:rsid w:val="004C50A7"/>
    <w:rsid w:val="004C6E77"/>
    <w:rsid w:val="004C7164"/>
    <w:rsid w:val="004D03F2"/>
    <w:rsid w:val="004D4CE8"/>
    <w:rsid w:val="004E6AFF"/>
    <w:rsid w:val="005037E0"/>
    <w:rsid w:val="0051095E"/>
    <w:rsid w:val="00514239"/>
    <w:rsid w:val="00521DBB"/>
    <w:rsid w:val="005413EC"/>
    <w:rsid w:val="00542FC8"/>
    <w:rsid w:val="00544B07"/>
    <w:rsid w:val="00564F1A"/>
    <w:rsid w:val="00580D44"/>
    <w:rsid w:val="005833C5"/>
    <w:rsid w:val="00584748"/>
    <w:rsid w:val="00586391"/>
    <w:rsid w:val="0058698A"/>
    <w:rsid w:val="005A2890"/>
    <w:rsid w:val="005B2ACA"/>
    <w:rsid w:val="005B2B96"/>
    <w:rsid w:val="005C6046"/>
    <w:rsid w:val="005F39A9"/>
    <w:rsid w:val="00602F61"/>
    <w:rsid w:val="00605F83"/>
    <w:rsid w:val="00610454"/>
    <w:rsid w:val="00610AFD"/>
    <w:rsid w:val="00613699"/>
    <w:rsid w:val="006226F6"/>
    <w:rsid w:val="006231B0"/>
    <w:rsid w:val="00626F99"/>
    <w:rsid w:val="00627C0E"/>
    <w:rsid w:val="00647003"/>
    <w:rsid w:val="006533D1"/>
    <w:rsid w:val="00662308"/>
    <w:rsid w:val="00674846"/>
    <w:rsid w:val="0068376A"/>
    <w:rsid w:val="0069074B"/>
    <w:rsid w:val="006A265E"/>
    <w:rsid w:val="006B0A58"/>
    <w:rsid w:val="006C13D6"/>
    <w:rsid w:val="006C27CD"/>
    <w:rsid w:val="006E1ECF"/>
    <w:rsid w:val="006E385A"/>
    <w:rsid w:val="006E3E92"/>
    <w:rsid w:val="006F0D5F"/>
    <w:rsid w:val="006F40CD"/>
    <w:rsid w:val="007000B4"/>
    <w:rsid w:val="00701B2B"/>
    <w:rsid w:val="007101D7"/>
    <w:rsid w:val="0071731E"/>
    <w:rsid w:val="00723ADF"/>
    <w:rsid w:val="00731734"/>
    <w:rsid w:val="00756D58"/>
    <w:rsid w:val="007751F3"/>
    <w:rsid w:val="00775B2E"/>
    <w:rsid w:val="00780F00"/>
    <w:rsid w:val="00785B8B"/>
    <w:rsid w:val="0078753A"/>
    <w:rsid w:val="00791393"/>
    <w:rsid w:val="00791A68"/>
    <w:rsid w:val="00796C60"/>
    <w:rsid w:val="007D11A8"/>
    <w:rsid w:val="007D1413"/>
    <w:rsid w:val="007D4BDA"/>
    <w:rsid w:val="0080141A"/>
    <w:rsid w:val="0081369D"/>
    <w:rsid w:val="00816F45"/>
    <w:rsid w:val="008172BF"/>
    <w:rsid w:val="008252FD"/>
    <w:rsid w:val="00827975"/>
    <w:rsid w:val="00847F5B"/>
    <w:rsid w:val="00852277"/>
    <w:rsid w:val="00862A39"/>
    <w:rsid w:val="008776E1"/>
    <w:rsid w:val="00883011"/>
    <w:rsid w:val="00884D47"/>
    <w:rsid w:val="00886B3A"/>
    <w:rsid w:val="0089353D"/>
    <w:rsid w:val="008B5A2F"/>
    <w:rsid w:val="008B64BB"/>
    <w:rsid w:val="008C2622"/>
    <w:rsid w:val="008C426E"/>
    <w:rsid w:val="008D2B50"/>
    <w:rsid w:val="008D40DD"/>
    <w:rsid w:val="008E26A9"/>
    <w:rsid w:val="008E3C88"/>
    <w:rsid w:val="008E554D"/>
    <w:rsid w:val="008F48DB"/>
    <w:rsid w:val="00903F78"/>
    <w:rsid w:val="009042A4"/>
    <w:rsid w:val="00905195"/>
    <w:rsid w:val="009070E1"/>
    <w:rsid w:val="009076D4"/>
    <w:rsid w:val="00911154"/>
    <w:rsid w:val="00913C60"/>
    <w:rsid w:val="009244F9"/>
    <w:rsid w:val="0092747F"/>
    <w:rsid w:val="00927703"/>
    <w:rsid w:val="0094061C"/>
    <w:rsid w:val="009570D9"/>
    <w:rsid w:val="0097127C"/>
    <w:rsid w:val="00987DA2"/>
    <w:rsid w:val="00997B9B"/>
    <w:rsid w:val="009A0A3A"/>
    <w:rsid w:val="009A4FC1"/>
    <w:rsid w:val="009C25FD"/>
    <w:rsid w:val="009D25BD"/>
    <w:rsid w:val="009D568C"/>
    <w:rsid w:val="009D7946"/>
    <w:rsid w:val="009E60E2"/>
    <w:rsid w:val="009F4B83"/>
    <w:rsid w:val="009F4D69"/>
    <w:rsid w:val="009F5B92"/>
    <w:rsid w:val="009F782C"/>
    <w:rsid w:val="00A210AF"/>
    <w:rsid w:val="00A23E11"/>
    <w:rsid w:val="00A25D05"/>
    <w:rsid w:val="00A26C57"/>
    <w:rsid w:val="00A3257F"/>
    <w:rsid w:val="00A32789"/>
    <w:rsid w:val="00A433A7"/>
    <w:rsid w:val="00A50210"/>
    <w:rsid w:val="00A60DB5"/>
    <w:rsid w:val="00A63CB3"/>
    <w:rsid w:val="00A65182"/>
    <w:rsid w:val="00A7026D"/>
    <w:rsid w:val="00A91C21"/>
    <w:rsid w:val="00A9641A"/>
    <w:rsid w:val="00AA22B4"/>
    <w:rsid w:val="00AA2B5D"/>
    <w:rsid w:val="00AA75C1"/>
    <w:rsid w:val="00AC0C2F"/>
    <w:rsid w:val="00AC35AC"/>
    <w:rsid w:val="00AE37FE"/>
    <w:rsid w:val="00AE6D1A"/>
    <w:rsid w:val="00AE78C1"/>
    <w:rsid w:val="00AF3DC5"/>
    <w:rsid w:val="00AF474B"/>
    <w:rsid w:val="00B05BA9"/>
    <w:rsid w:val="00B12766"/>
    <w:rsid w:val="00B1502F"/>
    <w:rsid w:val="00B177F7"/>
    <w:rsid w:val="00B25F55"/>
    <w:rsid w:val="00B30536"/>
    <w:rsid w:val="00B4000A"/>
    <w:rsid w:val="00B45E91"/>
    <w:rsid w:val="00B46681"/>
    <w:rsid w:val="00B54DE5"/>
    <w:rsid w:val="00B62A33"/>
    <w:rsid w:val="00B63F13"/>
    <w:rsid w:val="00B730FC"/>
    <w:rsid w:val="00B745D6"/>
    <w:rsid w:val="00B860B0"/>
    <w:rsid w:val="00BA2BD3"/>
    <w:rsid w:val="00BA305C"/>
    <w:rsid w:val="00BB426E"/>
    <w:rsid w:val="00BC2D6A"/>
    <w:rsid w:val="00BC49EB"/>
    <w:rsid w:val="00BF360F"/>
    <w:rsid w:val="00C1113D"/>
    <w:rsid w:val="00C157A4"/>
    <w:rsid w:val="00C216B8"/>
    <w:rsid w:val="00C302EA"/>
    <w:rsid w:val="00C45F5B"/>
    <w:rsid w:val="00C6371A"/>
    <w:rsid w:val="00C67BE7"/>
    <w:rsid w:val="00C72AE8"/>
    <w:rsid w:val="00C768E0"/>
    <w:rsid w:val="00C86AF1"/>
    <w:rsid w:val="00C94669"/>
    <w:rsid w:val="00C975E3"/>
    <w:rsid w:val="00CA1BF5"/>
    <w:rsid w:val="00CA6067"/>
    <w:rsid w:val="00CA77EF"/>
    <w:rsid w:val="00CB203B"/>
    <w:rsid w:val="00CC004C"/>
    <w:rsid w:val="00CC4098"/>
    <w:rsid w:val="00CD438F"/>
    <w:rsid w:val="00CE1AE8"/>
    <w:rsid w:val="00CE1D7C"/>
    <w:rsid w:val="00D012B1"/>
    <w:rsid w:val="00D06CB5"/>
    <w:rsid w:val="00D07A34"/>
    <w:rsid w:val="00D07EF6"/>
    <w:rsid w:val="00D43D2C"/>
    <w:rsid w:val="00D63224"/>
    <w:rsid w:val="00D71ADD"/>
    <w:rsid w:val="00D90F42"/>
    <w:rsid w:val="00DA220C"/>
    <w:rsid w:val="00DA3AAA"/>
    <w:rsid w:val="00DA79E9"/>
    <w:rsid w:val="00DB300B"/>
    <w:rsid w:val="00DC3537"/>
    <w:rsid w:val="00DC7D25"/>
    <w:rsid w:val="00DD4D67"/>
    <w:rsid w:val="00DE04FC"/>
    <w:rsid w:val="00DE1631"/>
    <w:rsid w:val="00DF7C38"/>
    <w:rsid w:val="00E02245"/>
    <w:rsid w:val="00E0545E"/>
    <w:rsid w:val="00E106D1"/>
    <w:rsid w:val="00E16C26"/>
    <w:rsid w:val="00E27AD7"/>
    <w:rsid w:val="00E27DF7"/>
    <w:rsid w:val="00E3517B"/>
    <w:rsid w:val="00E471B7"/>
    <w:rsid w:val="00E517F5"/>
    <w:rsid w:val="00E65A3C"/>
    <w:rsid w:val="00E72704"/>
    <w:rsid w:val="00E7673C"/>
    <w:rsid w:val="00E8481D"/>
    <w:rsid w:val="00E86FDB"/>
    <w:rsid w:val="00E93A77"/>
    <w:rsid w:val="00E97723"/>
    <w:rsid w:val="00EA4999"/>
    <w:rsid w:val="00EB6E62"/>
    <w:rsid w:val="00EC2225"/>
    <w:rsid w:val="00ED1031"/>
    <w:rsid w:val="00ED36E7"/>
    <w:rsid w:val="00EE315D"/>
    <w:rsid w:val="00EE356A"/>
    <w:rsid w:val="00EF08B6"/>
    <w:rsid w:val="00EF3B32"/>
    <w:rsid w:val="00EF7D59"/>
    <w:rsid w:val="00EF7F9E"/>
    <w:rsid w:val="00F1135C"/>
    <w:rsid w:val="00F16C96"/>
    <w:rsid w:val="00F177A0"/>
    <w:rsid w:val="00F242ED"/>
    <w:rsid w:val="00F243C9"/>
    <w:rsid w:val="00F255B4"/>
    <w:rsid w:val="00F45D05"/>
    <w:rsid w:val="00F466ED"/>
    <w:rsid w:val="00F66C44"/>
    <w:rsid w:val="00F71221"/>
    <w:rsid w:val="00F7297A"/>
    <w:rsid w:val="00F745F9"/>
    <w:rsid w:val="00F77E74"/>
    <w:rsid w:val="00F93D3D"/>
    <w:rsid w:val="00FA5B7F"/>
    <w:rsid w:val="00FB4376"/>
    <w:rsid w:val="00FB4BEF"/>
    <w:rsid w:val="00FC1925"/>
    <w:rsid w:val="00FD6E48"/>
    <w:rsid w:val="00FE4A4E"/>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 w:type="paragraph" w:styleId="Koptekst">
    <w:name w:val="header"/>
    <w:basedOn w:val="Standaard"/>
    <w:link w:val="KoptekstChar"/>
    <w:uiPriority w:val="99"/>
    <w:unhideWhenUsed/>
    <w:rsid w:val="00F243C9"/>
    <w:pPr>
      <w:tabs>
        <w:tab w:val="center" w:pos="4536"/>
        <w:tab w:val="right" w:pos="9072"/>
      </w:tabs>
    </w:pPr>
  </w:style>
  <w:style w:type="character" w:customStyle="1" w:styleId="KoptekstChar">
    <w:name w:val="Koptekst Char"/>
    <w:basedOn w:val="Standaardalinea-lettertype"/>
    <w:link w:val="Koptekst"/>
    <w:uiPriority w:val="99"/>
    <w:rsid w:val="00F243C9"/>
  </w:style>
  <w:style w:type="paragraph" w:styleId="Voettekst">
    <w:name w:val="footer"/>
    <w:basedOn w:val="Standaard"/>
    <w:link w:val="VoettekstChar"/>
    <w:uiPriority w:val="99"/>
    <w:unhideWhenUsed/>
    <w:rsid w:val="00F243C9"/>
    <w:pPr>
      <w:tabs>
        <w:tab w:val="center" w:pos="4536"/>
        <w:tab w:val="right" w:pos="9072"/>
      </w:tabs>
    </w:pPr>
  </w:style>
  <w:style w:type="character" w:customStyle="1" w:styleId="VoettekstChar">
    <w:name w:val="Voettekst Char"/>
    <w:basedOn w:val="Standaardalinea-lettertype"/>
    <w:link w:val="Voettekst"/>
    <w:uiPriority w:val="99"/>
    <w:rsid w:val="00F24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7209-D477-4B91-9671-5D8A2B58F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551</Words>
  <Characters>3034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cp:lastPrinted>2017-11-08T22:34:00Z</cp:lastPrinted>
  <dcterms:created xsi:type="dcterms:W3CDTF">2018-01-10T14:27:00Z</dcterms:created>
  <dcterms:modified xsi:type="dcterms:W3CDTF">2018-01-11T21:51:00Z</dcterms:modified>
</cp:coreProperties>
</file>